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007" w:rsidRPr="00DC7007" w:rsidRDefault="00DC7007" w:rsidP="00DC7007">
      <w:r w:rsidRPr="00DC7007">
        <w:br/>
      </w:r>
      <w:r w:rsidRPr="00DC7007">
        <w:br/>
        <w:t>Ogłoszenie nr 644972-N-2018 z dnia 2018-11-06 r. </w:t>
      </w:r>
      <w:r w:rsidRPr="00DC7007">
        <w:br/>
      </w:r>
    </w:p>
    <w:p w:rsidR="00DC7007" w:rsidRPr="00DC7007" w:rsidRDefault="00DC7007" w:rsidP="00DC7007">
      <w:pPr>
        <w:rPr>
          <w:b/>
          <w:bCs/>
        </w:rPr>
      </w:pPr>
      <w:r w:rsidRPr="00DC7007">
        <w:rPr>
          <w:b/>
          <w:bCs/>
        </w:rPr>
        <w:t>Gmina Żelechlinek: Udzielenie i obsługa kredytu długoterminowego w wysokości do 1 000 000,00 PLN</w:t>
      </w:r>
      <w:r w:rsidRPr="00DC7007">
        <w:rPr>
          <w:b/>
          <w:bCs/>
        </w:rPr>
        <w:br/>
        <w:t>OGŁOSZENIE O ZAMÓWIENIU - Usługi</w:t>
      </w:r>
    </w:p>
    <w:p w:rsidR="00DC7007" w:rsidRPr="00DC7007" w:rsidRDefault="00DC7007" w:rsidP="00DC7007">
      <w:r w:rsidRPr="00DC7007">
        <w:rPr>
          <w:b/>
          <w:bCs/>
        </w:rPr>
        <w:t>Zamieszczanie ogłoszenia:</w:t>
      </w:r>
      <w:r w:rsidRPr="00DC7007">
        <w:t> Zamieszczanie obowiązkowe</w:t>
      </w:r>
    </w:p>
    <w:p w:rsidR="00DC7007" w:rsidRPr="00DC7007" w:rsidRDefault="00DC7007" w:rsidP="00DC7007">
      <w:r w:rsidRPr="00DC7007">
        <w:rPr>
          <w:b/>
          <w:bCs/>
        </w:rPr>
        <w:t>Ogłoszenie dotyczy:</w:t>
      </w:r>
      <w:r w:rsidRPr="00DC7007">
        <w:t> Zamówienia publicznego</w:t>
      </w:r>
    </w:p>
    <w:p w:rsidR="00DC7007" w:rsidRPr="00DC7007" w:rsidRDefault="00DC7007" w:rsidP="00DC7007">
      <w:r w:rsidRPr="00DC7007">
        <w:rPr>
          <w:b/>
          <w:bCs/>
        </w:rPr>
        <w:t>Zamówienie dotyczy projektu lub programu współfinansowanego ze środków Unii Europejskiej </w:t>
      </w:r>
    </w:p>
    <w:p w:rsidR="00DC7007" w:rsidRPr="00DC7007" w:rsidRDefault="00DC7007" w:rsidP="00DC7007">
      <w:r w:rsidRPr="00DC7007">
        <w:t>Nie</w:t>
      </w:r>
    </w:p>
    <w:p w:rsidR="00DC7007" w:rsidRPr="00DC7007" w:rsidRDefault="00DC7007" w:rsidP="00DC7007">
      <w:r w:rsidRPr="00DC7007">
        <w:br/>
      </w:r>
      <w:r w:rsidRPr="00DC7007">
        <w:rPr>
          <w:b/>
          <w:bCs/>
        </w:rPr>
        <w:t>Nazwa projektu lub programu</w:t>
      </w:r>
      <w:r w:rsidRPr="00DC7007">
        <w:t> </w:t>
      </w:r>
      <w:r w:rsidRPr="00DC7007">
        <w:br/>
      </w:r>
    </w:p>
    <w:p w:rsidR="00DC7007" w:rsidRPr="00DC7007" w:rsidRDefault="00DC7007" w:rsidP="00DC7007">
      <w:r w:rsidRPr="00DC7007">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C7007" w:rsidRPr="00DC7007" w:rsidRDefault="00DC7007" w:rsidP="00DC7007">
      <w:r w:rsidRPr="00DC7007">
        <w:t>Nie</w:t>
      </w:r>
    </w:p>
    <w:p w:rsidR="00DC7007" w:rsidRPr="00DC7007" w:rsidRDefault="00DC7007" w:rsidP="00DC7007">
      <w:r w:rsidRPr="00DC7007">
        <w:br/>
        <w:t xml:space="preserve">Należy podać minimalny procentowy wskaźnik zatrudnienia osób należących do jednej lub więcej kategorii, o których mowa w art. 22 ust. 2 ustawy </w:t>
      </w:r>
      <w:proofErr w:type="spellStart"/>
      <w:r w:rsidRPr="00DC7007">
        <w:t>Pzp</w:t>
      </w:r>
      <w:proofErr w:type="spellEnd"/>
      <w:r w:rsidRPr="00DC7007">
        <w:t>, nie mniejszy niż 30%, osób zatrudnionych przez zakłady pracy chronionej lub wykonawców albo ich jednostki (w %) </w:t>
      </w:r>
      <w:r w:rsidRPr="00DC7007">
        <w:br/>
      </w:r>
    </w:p>
    <w:p w:rsidR="00DC7007" w:rsidRPr="00DC7007" w:rsidRDefault="00DC7007" w:rsidP="00DC7007">
      <w:pPr>
        <w:rPr>
          <w:b/>
          <w:bCs/>
        </w:rPr>
      </w:pPr>
      <w:r w:rsidRPr="00DC7007">
        <w:rPr>
          <w:b/>
          <w:bCs/>
          <w:u w:val="single"/>
        </w:rPr>
        <w:t>SEKCJA I: ZAMAWIAJĄCY</w:t>
      </w:r>
    </w:p>
    <w:p w:rsidR="00DC7007" w:rsidRPr="00DC7007" w:rsidRDefault="00DC7007" w:rsidP="00DC7007">
      <w:r w:rsidRPr="00DC7007">
        <w:rPr>
          <w:b/>
          <w:bCs/>
        </w:rPr>
        <w:t>Postępowanie przeprowadza centralny zamawiający </w:t>
      </w:r>
    </w:p>
    <w:p w:rsidR="00DC7007" w:rsidRPr="00DC7007" w:rsidRDefault="00DC7007" w:rsidP="00DC7007">
      <w:r w:rsidRPr="00DC7007">
        <w:t>Nie</w:t>
      </w:r>
    </w:p>
    <w:p w:rsidR="00DC7007" w:rsidRPr="00DC7007" w:rsidRDefault="00DC7007" w:rsidP="00DC7007">
      <w:r w:rsidRPr="00DC7007">
        <w:rPr>
          <w:b/>
          <w:bCs/>
        </w:rPr>
        <w:t>Postępowanie przeprowadza podmiot, któremu zamawiający powierzył/powierzyli przeprowadzenie postępowania </w:t>
      </w:r>
    </w:p>
    <w:p w:rsidR="00DC7007" w:rsidRPr="00DC7007" w:rsidRDefault="00DC7007" w:rsidP="00DC7007">
      <w:r w:rsidRPr="00DC7007">
        <w:t>Nie</w:t>
      </w:r>
    </w:p>
    <w:p w:rsidR="00DC7007" w:rsidRPr="00DC7007" w:rsidRDefault="00DC7007" w:rsidP="00DC7007">
      <w:r w:rsidRPr="00DC7007">
        <w:rPr>
          <w:b/>
          <w:bCs/>
        </w:rPr>
        <w:t>Informacje na temat podmiotu któremu zamawiający powierzył/powierzyli prowadzenie postępowania:</w:t>
      </w:r>
      <w:r w:rsidRPr="00DC7007">
        <w:t> </w:t>
      </w:r>
      <w:r w:rsidRPr="00DC7007">
        <w:br/>
      </w:r>
      <w:r w:rsidRPr="00DC7007">
        <w:rPr>
          <w:b/>
          <w:bCs/>
        </w:rPr>
        <w:t>Postępowanie jest przeprowadzane wspólnie przez zamawiających</w:t>
      </w:r>
      <w:r w:rsidRPr="00DC7007">
        <w:t> </w:t>
      </w:r>
    </w:p>
    <w:p w:rsidR="00DC7007" w:rsidRPr="00DC7007" w:rsidRDefault="00DC7007" w:rsidP="00DC7007">
      <w:r w:rsidRPr="00DC7007">
        <w:t>Nie</w:t>
      </w:r>
    </w:p>
    <w:p w:rsidR="00DC7007" w:rsidRPr="00DC7007" w:rsidRDefault="00DC7007" w:rsidP="00DC7007">
      <w:r w:rsidRPr="00DC7007">
        <w:br/>
        <w:t>Jeżeli tak, należy wymienić zamawiających, którzy wspólnie przeprowadzają postępowanie oraz podać adresy ich siedzib, krajowe numery identyfikacyjne oraz osoby do kontaktów wraz z danymi do kontaktów: </w:t>
      </w:r>
      <w:r w:rsidRPr="00DC7007">
        <w:br/>
      </w:r>
      <w:r w:rsidRPr="00DC7007">
        <w:br/>
      </w:r>
      <w:r w:rsidRPr="00DC7007">
        <w:rPr>
          <w:b/>
          <w:bCs/>
        </w:rPr>
        <w:lastRenderedPageBreak/>
        <w:t>Postępowanie jest przeprowadzane wspólnie z zamawiającymi z innych państw członkowskich Unii Europejskiej </w:t>
      </w:r>
    </w:p>
    <w:p w:rsidR="00DC7007" w:rsidRPr="00DC7007" w:rsidRDefault="00DC7007" w:rsidP="00DC7007">
      <w:r w:rsidRPr="00DC7007">
        <w:t>Nie</w:t>
      </w:r>
    </w:p>
    <w:p w:rsidR="00DC7007" w:rsidRPr="00DC7007" w:rsidRDefault="00DC7007" w:rsidP="00DC7007">
      <w:r w:rsidRPr="00DC7007">
        <w:rPr>
          <w:b/>
          <w:bCs/>
        </w:rPr>
        <w:t>W przypadku przeprowadzania postępowania wspólnie z zamawiającymi z innych państw członkowskich Unii Europejskiej – mające zastosowanie krajowe prawo zamówień publicznych:</w:t>
      </w:r>
      <w:r w:rsidRPr="00DC7007">
        <w:t> </w:t>
      </w:r>
      <w:r w:rsidRPr="00DC7007">
        <w:br/>
      </w:r>
      <w:r w:rsidRPr="00DC7007">
        <w:rPr>
          <w:b/>
          <w:bCs/>
        </w:rPr>
        <w:t>Informacje dodatkowe:</w:t>
      </w:r>
      <w:r w:rsidRPr="00DC7007">
        <w:t> </w:t>
      </w:r>
    </w:p>
    <w:p w:rsidR="00DC7007" w:rsidRPr="00DC7007" w:rsidRDefault="00DC7007" w:rsidP="00DC7007">
      <w:r w:rsidRPr="00DC7007">
        <w:rPr>
          <w:b/>
          <w:bCs/>
        </w:rPr>
        <w:t>I. 1) NAZWA I ADRES: </w:t>
      </w:r>
      <w:r w:rsidRPr="00DC7007">
        <w:t>Gmina Żelechlinek, krajowy numer identyfikacyjny 59064783600000, ul. Plac Tysiąclecia  1 , 97226   Żelechlinek, woj. łódzkie, państwo Polska, tel. 447 122 712, e-mail zamowienia@zelechlinek.pl, faks447 122 770. </w:t>
      </w:r>
      <w:r w:rsidRPr="00DC7007">
        <w:br/>
        <w:t>Adres strony internetowej (URL): http://zelechlinek.pl </w:t>
      </w:r>
      <w:r w:rsidRPr="00DC7007">
        <w:br/>
        <w:t>Adres profilu nabywcy: </w:t>
      </w:r>
      <w:r w:rsidRPr="00DC7007">
        <w:br/>
        <w:t>Adres strony internetowej pod którym można uzyskać dostęp do narzędzi i urządzeń lub formatów plików, które nie są ogólnie dostępne</w:t>
      </w:r>
    </w:p>
    <w:p w:rsidR="00DC7007" w:rsidRPr="00DC7007" w:rsidRDefault="00DC7007" w:rsidP="00DC7007">
      <w:r w:rsidRPr="00DC7007">
        <w:rPr>
          <w:b/>
          <w:bCs/>
        </w:rPr>
        <w:t>I. 2) RODZAJ ZAMAWIAJĄCEGO: </w:t>
      </w:r>
      <w:r w:rsidRPr="00DC7007">
        <w:t>Administracja samorządowa </w:t>
      </w:r>
      <w:r w:rsidRPr="00DC7007">
        <w:br/>
      </w:r>
    </w:p>
    <w:p w:rsidR="00DC7007" w:rsidRPr="00DC7007" w:rsidRDefault="00DC7007" w:rsidP="00DC7007">
      <w:r w:rsidRPr="00DC7007">
        <w:rPr>
          <w:b/>
          <w:bCs/>
        </w:rPr>
        <w:t>I.3) WSPÓLNE UDZIELANIE ZAMÓWIENIA </w:t>
      </w:r>
      <w:r w:rsidRPr="00DC7007">
        <w:rPr>
          <w:b/>
          <w:bCs/>
          <w:i/>
          <w:iCs/>
        </w:rPr>
        <w:t>(jeżeli dotyczy)</w:t>
      </w:r>
      <w:r w:rsidRPr="00DC7007">
        <w:rPr>
          <w:b/>
          <w:bCs/>
        </w:rPr>
        <w:t>:</w:t>
      </w:r>
    </w:p>
    <w:p w:rsidR="00DC7007" w:rsidRPr="00DC7007" w:rsidRDefault="00DC7007" w:rsidP="00DC7007">
      <w:r w:rsidRPr="00DC7007">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C7007">
        <w:br/>
      </w:r>
    </w:p>
    <w:p w:rsidR="00DC7007" w:rsidRPr="00DC7007" w:rsidRDefault="00DC7007" w:rsidP="00DC7007">
      <w:r w:rsidRPr="00DC7007">
        <w:rPr>
          <w:b/>
          <w:bCs/>
        </w:rPr>
        <w:t>I.4) KOMUNIKACJA: </w:t>
      </w:r>
      <w:r w:rsidRPr="00DC7007">
        <w:br/>
      </w:r>
      <w:r w:rsidRPr="00DC7007">
        <w:rPr>
          <w:b/>
          <w:bCs/>
        </w:rPr>
        <w:t>Nieograniczony, pełny i bezpośredni dostęp do dokumentów z postępowania można uzyskać pod adresem (URL)</w:t>
      </w:r>
    </w:p>
    <w:p w:rsidR="00DC7007" w:rsidRPr="00DC7007" w:rsidRDefault="00DC7007" w:rsidP="00DC7007">
      <w:r w:rsidRPr="00DC7007">
        <w:t>Tak </w:t>
      </w:r>
      <w:r w:rsidRPr="00DC7007">
        <w:br/>
        <w:t>http://bip.zelechlinek.pl</w:t>
      </w:r>
    </w:p>
    <w:p w:rsidR="00DC7007" w:rsidRPr="00DC7007" w:rsidRDefault="00DC7007" w:rsidP="00DC7007">
      <w:r w:rsidRPr="00DC7007">
        <w:br/>
      </w:r>
      <w:r w:rsidRPr="00DC7007">
        <w:rPr>
          <w:b/>
          <w:bCs/>
        </w:rPr>
        <w:t>Adres strony internetowej, na której zamieszczona będzie specyfikacja istotnych warunków zamówienia</w:t>
      </w:r>
    </w:p>
    <w:p w:rsidR="00DC7007" w:rsidRPr="00DC7007" w:rsidRDefault="00DC7007" w:rsidP="00DC7007">
      <w:r w:rsidRPr="00DC7007">
        <w:t>Tak </w:t>
      </w:r>
      <w:r w:rsidRPr="00DC7007">
        <w:br/>
        <w:t>http://bip.zelechlinek.pl</w:t>
      </w:r>
    </w:p>
    <w:p w:rsidR="00DC7007" w:rsidRPr="00DC7007" w:rsidRDefault="00DC7007" w:rsidP="00DC7007">
      <w:r w:rsidRPr="00DC7007">
        <w:br/>
      </w:r>
      <w:r w:rsidRPr="00DC7007">
        <w:rPr>
          <w:b/>
          <w:bCs/>
        </w:rPr>
        <w:t>Dostęp do dokumentów z postępowania jest ograniczony - więcej informacji można uzyskać pod adresem</w:t>
      </w:r>
    </w:p>
    <w:p w:rsidR="00DC7007" w:rsidRPr="00DC7007" w:rsidRDefault="00DC7007" w:rsidP="00DC7007">
      <w:r w:rsidRPr="00DC7007">
        <w:t>Nie </w:t>
      </w:r>
      <w:r w:rsidRPr="00DC7007">
        <w:br/>
      </w:r>
    </w:p>
    <w:p w:rsidR="00DC7007" w:rsidRPr="00DC7007" w:rsidRDefault="00DC7007" w:rsidP="00DC7007">
      <w:r w:rsidRPr="00DC7007">
        <w:lastRenderedPageBreak/>
        <w:br/>
      </w:r>
      <w:r w:rsidRPr="00DC7007">
        <w:rPr>
          <w:b/>
          <w:bCs/>
        </w:rPr>
        <w:t>Oferty lub wnioski o dopuszczenie do udziału w postępowaniu należy przesyłać:</w:t>
      </w:r>
      <w:r w:rsidRPr="00DC7007">
        <w:t> </w:t>
      </w:r>
      <w:r w:rsidRPr="00DC7007">
        <w:br/>
      </w:r>
      <w:r w:rsidRPr="00DC7007">
        <w:rPr>
          <w:b/>
          <w:bCs/>
        </w:rPr>
        <w:t>Elektronicznie</w:t>
      </w:r>
    </w:p>
    <w:p w:rsidR="00DC7007" w:rsidRPr="00DC7007" w:rsidRDefault="00DC7007" w:rsidP="00DC7007">
      <w:r w:rsidRPr="00DC7007">
        <w:t>Nie </w:t>
      </w:r>
      <w:r w:rsidRPr="00DC7007">
        <w:br/>
        <w:t>adres </w:t>
      </w:r>
      <w:r w:rsidRPr="00DC7007">
        <w:br/>
      </w:r>
    </w:p>
    <w:p w:rsidR="00DC7007" w:rsidRPr="00DC7007" w:rsidRDefault="00DC7007" w:rsidP="00DC7007"/>
    <w:p w:rsidR="00DC7007" w:rsidRPr="00DC7007" w:rsidRDefault="00DC7007" w:rsidP="00DC7007">
      <w:r w:rsidRPr="00DC7007">
        <w:rPr>
          <w:b/>
          <w:bCs/>
        </w:rPr>
        <w:t>Dopuszczone jest przesłanie ofert lub wniosków o dopuszczenie do udziału w postępowaniu w inny sposób:</w:t>
      </w:r>
      <w:r w:rsidRPr="00DC7007">
        <w:t> </w:t>
      </w:r>
      <w:r w:rsidRPr="00DC7007">
        <w:br/>
        <w:t>Nie </w:t>
      </w:r>
      <w:r w:rsidRPr="00DC7007">
        <w:br/>
        <w:t>Inny sposób: </w:t>
      </w:r>
      <w:r w:rsidRPr="00DC7007">
        <w:br/>
      </w:r>
      <w:r w:rsidRPr="00DC7007">
        <w:br/>
      </w:r>
      <w:r w:rsidRPr="00DC7007">
        <w:rPr>
          <w:b/>
          <w:bCs/>
        </w:rPr>
        <w:t>Wymagane jest przesłanie ofert lub wniosków o dopuszczenie do udziału w postępowaniu w inny sposób:</w:t>
      </w:r>
      <w:r w:rsidRPr="00DC7007">
        <w:t> </w:t>
      </w:r>
      <w:r w:rsidRPr="00DC7007">
        <w:br/>
        <w:t>Tak </w:t>
      </w:r>
      <w:r w:rsidRPr="00DC7007">
        <w:br/>
        <w:t>Inny sposób: </w:t>
      </w:r>
      <w:r w:rsidRPr="00DC7007">
        <w:br/>
        <w:t>Osobiście bądź droga pocztową na adres Zamawiającego </w:t>
      </w:r>
      <w:r w:rsidRPr="00DC7007">
        <w:br/>
        <w:t>Adres: </w:t>
      </w:r>
      <w:r w:rsidRPr="00DC7007">
        <w:br/>
        <w:t>Urząd Gminy w Żelechlinku, ul. Plac Tysiąclecia 1, 97-226 Żelechlinek, pokój nr 2</w:t>
      </w:r>
    </w:p>
    <w:p w:rsidR="00DC7007" w:rsidRPr="00DC7007" w:rsidRDefault="00DC7007" w:rsidP="00DC7007">
      <w:r w:rsidRPr="00DC7007">
        <w:br/>
      </w:r>
      <w:r w:rsidRPr="00DC7007">
        <w:rPr>
          <w:b/>
          <w:bCs/>
        </w:rPr>
        <w:t>Komunikacja elektroniczna wymaga korzystania z narzędzi i urządzeń lub formatów plików, które nie są ogólnie dostępne</w:t>
      </w:r>
    </w:p>
    <w:p w:rsidR="00DC7007" w:rsidRPr="00DC7007" w:rsidRDefault="00DC7007" w:rsidP="00DC7007">
      <w:r w:rsidRPr="00DC7007">
        <w:t>Nie </w:t>
      </w:r>
      <w:r w:rsidRPr="00DC7007">
        <w:br/>
        <w:t>Nieograniczony, pełny, bezpośredni i bezpłatny dostęp do tych narzędzi można uzyskać pod adresem: (URL) </w:t>
      </w:r>
      <w:r w:rsidRPr="00DC7007">
        <w:br/>
      </w:r>
    </w:p>
    <w:p w:rsidR="00DC7007" w:rsidRPr="00DC7007" w:rsidRDefault="00DC7007" w:rsidP="00DC7007">
      <w:pPr>
        <w:rPr>
          <w:b/>
          <w:bCs/>
        </w:rPr>
      </w:pPr>
      <w:r w:rsidRPr="00DC7007">
        <w:rPr>
          <w:b/>
          <w:bCs/>
          <w:u w:val="single"/>
        </w:rPr>
        <w:t>SEKCJA II: PRZEDMIOT ZAMÓWIENIA</w:t>
      </w:r>
    </w:p>
    <w:p w:rsidR="00DC7007" w:rsidRPr="00DC7007" w:rsidRDefault="00DC7007" w:rsidP="00DC7007">
      <w:r w:rsidRPr="00DC7007">
        <w:br/>
      </w:r>
      <w:r w:rsidRPr="00DC7007">
        <w:rPr>
          <w:b/>
          <w:bCs/>
        </w:rPr>
        <w:t>II.1) Nazwa nadana zamówieniu przez zamawiającego: </w:t>
      </w:r>
      <w:r w:rsidRPr="00DC7007">
        <w:t>Udzielenie i obsługa kredytu długoterminowego w wysokości do 1 000 000,00 PLN </w:t>
      </w:r>
      <w:r w:rsidRPr="00DC7007">
        <w:br/>
      </w:r>
      <w:r w:rsidRPr="00DC7007">
        <w:rPr>
          <w:b/>
          <w:bCs/>
        </w:rPr>
        <w:t>Numer referencyjny: </w:t>
      </w:r>
      <w:r w:rsidRPr="00DC7007">
        <w:t>RPR.271.1.10.2018 </w:t>
      </w:r>
      <w:r w:rsidRPr="00DC7007">
        <w:br/>
      </w:r>
      <w:r w:rsidRPr="00DC7007">
        <w:rPr>
          <w:b/>
          <w:bCs/>
        </w:rPr>
        <w:t>Przed wszczęciem postępowania o udzielenie zamówienia przeprowadzono dialog techniczny </w:t>
      </w:r>
    </w:p>
    <w:p w:rsidR="00DC7007" w:rsidRPr="00DC7007" w:rsidRDefault="00DC7007" w:rsidP="00DC7007">
      <w:r w:rsidRPr="00DC7007">
        <w:t>Nie</w:t>
      </w:r>
    </w:p>
    <w:p w:rsidR="00DC7007" w:rsidRPr="00DC7007" w:rsidRDefault="00DC7007" w:rsidP="00DC7007">
      <w:r w:rsidRPr="00DC7007">
        <w:br/>
      </w:r>
      <w:r w:rsidRPr="00DC7007">
        <w:rPr>
          <w:b/>
          <w:bCs/>
        </w:rPr>
        <w:t>II.2) Rodzaj zamówienia: </w:t>
      </w:r>
      <w:r w:rsidRPr="00DC7007">
        <w:t>Usługi </w:t>
      </w:r>
      <w:r w:rsidRPr="00DC7007">
        <w:br/>
      </w:r>
      <w:r w:rsidRPr="00DC7007">
        <w:rPr>
          <w:b/>
          <w:bCs/>
        </w:rPr>
        <w:t>II.3) Informacja o możliwości składania ofert częściowych</w:t>
      </w:r>
      <w:r w:rsidRPr="00DC7007">
        <w:t> </w:t>
      </w:r>
      <w:r w:rsidRPr="00DC7007">
        <w:br/>
        <w:t>Zamówienie podzielone jest na części: </w:t>
      </w:r>
    </w:p>
    <w:p w:rsidR="00DC7007" w:rsidRPr="00DC7007" w:rsidRDefault="00DC7007" w:rsidP="00DC7007">
      <w:r w:rsidRPr="00DC7007">
        <w:t>Nie </w:t>
      </w:r>
      <w:r w:rsidRPr="00DC7007">
        <w:br/>
      </w:r>
      <w:r w:rsidRPr="00DC7007">
        <w:rPr>
          <w:b/>
          <w:bCs/>
        </w:rPr>
        <w:t>Oferty lub wnioski o dopuszczenie do udziału w postępowaniu można składać w odniesieniu do:</w:t>
      </w:r>
      <w:r w:rsidRPr="00DC7007">
        <w:t> </w:t>
      </w:r>
      <w:r w:rsidRPr="00DC7007">
        <w:br/>
      </w:r>
    </w:p>
    <w:p w:rsidR="00DC7007" w:rsidRPr="00DC7007" w:rsidRDefault="00DC7007" w:rsidP="00DC7007">
      <w:r w:rsidRPr="00DC7007">
        <w:rPr>
          <w:b/>
          <w:bCs/>
        </w:rPr>
        <w:t>Zamawiający zastrzega sobie prawo do udzielenia łącznie następujących części lub grup części:</w:t>
      </w:r>
      <w:r w:rsidRPr="00DC7007">
        <w:t> </w:t>
      </w:r>
      <w:r w:rsidRPr="00DC7007">
        <w:br/>
      </w:r>
      <w:r w:rsidRPr="00DC7007">
        <w:br/>
      </w:r>
      <w:r w:rsidRPr="00DC7007">
        <w:rPr>
          <w:b/>
          <w:bCs/>
        </w:rPr>
        <w:lastRenderedPageBreak/>
        <w:t>Maksymalna liczba części zamówienia, na które może zostać udzielone zamówienie jednemu wykonawcy:</w:t>
      </w:r>
      <w:r w:rsidRPr="00DC7007">
        <w:t> </w:t>
      </w:r>
      <w:r w:rsidRPr="00DC7007">
        <w:br/>
      </w:r>
      <w:r w:rsidRPr="00DC7007">
        <w:br/>
      </w:r>
      <w:r w:rsidRPr="00DC7007">
        <w:br/>
      </w:r>
      <w:r w:rsidRPr="00DC7007">
        <w:br/>
      </w:r>
      <w:r w:rsidRPr="00DC7007">
        <w:rPr>
          <w:b/>
          <w:bCs/>
        </w:rPr>
        <w:t>II.4) Krótki opis przedmiotu zamówienia </w:t>
      </w:r>
      <w:r w:rsidRPr="00DC7007">
        <w:rPr>
          <w:i/>
          <w:iCs/>
        </w:rPr>
        <w:t>(wielkość, zakres, rodzaj i ilość dostaw, usług lub robót budowlanych lub określenie zapotrzebowania i wymagań )</w:t>
      </w:r>
      <w:r w:rsidRPr="00DC7007">
        <w:rPr>
          <w:b/>
          <w:bCs/>
        </w:rPr>
        <w:t> a w przypadku partnerstwa innowacyjnego - określenie zapotrzebowania na innowacyjny produkt, usługę lub roboty budowlane: </w:t>
      </w:r>
      <w:r w:rsidRPr="00DC7007">
        <w:t>Przedmiotem zamówienia jest: „Udzielenie i obsługa kredytu długoterminowego w wysokości do 1 000 000,00 PLN”. 1. Wartość kredytu wynosi 1 000 000,00 PLN. Zamawiający zastrzega możliwość zmniejszenia wysokości udzielonego kredytu. W przypadku zmniejszenia wysokości kredytu wymagane jest proporcjonalne obniżenie rat kredytu spłacanych przez Zamawiającego. 2. Kredyt będzie uruchomiony co najwyżej w dwóch transzach. Planowany termin do zaciągnięcia kredytu: I transza do 28.11.2018 r. do kwoty 600 000,00 zł, II transza do 20.12.2018 r. do kwoty 400 000,00 zł. 3. Wykonawca zobowiązany jest uruchomić kredyt nie później niż w ciągu 3 dni roboczych od dnia złożenia wniosku przez Zamawiającego w formie pisemnej lub pocztą elektroniczną. 4. Wykonawca nie będzie naliczał prowizji ani opłat za przyznanie i uruchomienie kredytu. 5. Zamawiający nie dopuszcza możliwości pobierania przez wykonawcę żadnych dodatkowych opłat i prowizji bankowych od niewykorzystanej części kredytu. 6. Koszt kredytu składać się będzie z odsetek wynikających ze zmiennej stopy procentowej WIBOR i stałej marży. 7. Karencja w spłacie rat kapitału do dnia 28.06.2019 r. 8. Kredyt spłacany będzie w latach 2019 - 2023 w 19 kwartalnych ratach płatnych ostatniego dnia roboczego każdego kwartału według poniższego harmonogramu: - 2019 – 100 000,00 zł (1 x 34 000,00, 2 x 33 000,00 zł), - 2020 – 100 000,00 zł (4 x 25 000,00 zł), - 2021 – 100 000,00 zł (4 x 25 000,00 zł), - 2022 – 350 000,00 zł (4 x 87 500,00 zł), - 2023 – 350 000,00 zł (4 x 87 500,00 zł) 9. Bazowa stopa oprocentowania oparta będzie na stawce WIBOR 1M powiększonej o marżę Wykonawcy. 10. Marża Wykonawcy jest stała w okresie umowy. 11. Stawka WIBOR 1M ustalona będzie dla każdego okresu obrachunkowego według notowań na dwa dni kalendarzowe poprzedzające rozpoczęcie danego okresu obrachunkowego. 12. Oprocentowanie kredytu stanowi koszty obsługi kredytu. 13. Zamawiający zastrzega sobie możliwość wcześniejszej spłaty całości lub części kredytu, bez poboru przez bank pozostałych do zapłaty odsetek oraz dodatkowych opłat i prowizji związanych z obsługą kredytu (wówczas ulegnie zmianie harmonogram i termin spłat kredytu). 14. Odsetki za okres od dnia uruchomienia kredytu do końca całego okresu kredytowania będą płatne w okresach miesięcznych ostatniego dnia roboczego każdego miesiąca. Odsetki dla całego okresu kredytowania powinny być liczone metodą opartą na rzeczywistej liczbie dni w poszczególnych miesiącach i rzeczywistej liczbie dni w roku, tj. 365 lub 366. </w:t>
      </w:r>
      <w:r w:rsidRPr="00DC7007">
        <w:br/>
      </w:r>
      <w:r w:rsidRPr="00DC7007">
        <w:br/>
      </w:r>
      <w:r w:rsidRPr="00DC7007">
        <w:rPr>
          <w:b/>
          <w:bCs/>
        </w:rPr>
        <w:t>II.5) Główny kod CPV: </w:t>
      </w:r>
      <w:r w:rsidRPr="00DC7007">
        <w:t>66113000-5 </w:t>
      </w:r>
      <w:r w:rsidRPr="00DC7007">
        <w:br/>
      </w:r>
      <w:r w:rsidRPr="00DC7007">
        <w:rPr>
          <w:b/>
          <w:bCs/>
        </w:rPr>
        <w:t>Dodatkowe kody CPV:</w:t>
      </w:r>
      <w:r w:rsidRPr="00DC7007">
        <w:t> </w:t>
      </w:r>
      <w:r w:rsidRPr="00DC7007">
        <w:br/>
      </w:r>
      <w:r w:rsidRPr="00DC7007">
        <w:br/>
      </w:r>
      <w:r w:rsidRPr="00DC7007">
        <w:br/>
      </w:r>
      <w:r w:rsidRPr="00DC7007">
        <w:rPr>
          <w:b/>
          <w:bCs/>
        </w:rPr>
        <w:t>II.6) Całkowita wartość zamówienia </w:t>
      </w:r>
      <w:r w:rsidRPr="00DC7007">
        <w:rPr>
          <w:i/>
          <w:iCs/>
        </w:rPr>
        <w:t>(jeżeli zamawiający podaje informacje o wartości zamówienia)</w:t>
      </w:r>
      <w:r w:rsidRPr="00DC7007">
        <w:t>: </w:t>
      </w:r>
      <w:r w:rsidRPr="00DC7007">
        <w:br/>
        <w:t>Wartość bez VAT: </w:t>
      </w:r>
      <w:r w:rsidRPr="00DC7007">
        <w:br/>
        <w:t>Waluta: </w:t>
      </w:r>
    </w:p>
    <w:p w:rsidR="00DC7007" w:rsidRPr="00DC7007" w:rsidRDefault="00DC7007" w:rsidP="00DC7007">
      <w:r w:rsidRPr="00DC7007">
        <w:br/>
      </w:r>
      <w:r w:rsidRPr="00DC7007">
        <w:rPr>
          <w:i/>
          <w:iCs/>
        </w:rPr>
        <w:t>(w przypadku umów ramowych lub dynamicznego systemu zakupów – szacunkowa całkowita maksymalna wartość w całym okresie obowiązywania umowy ramowej lub dynamicznego systemu zakupów)</w:t>
      </w:r>
    </w:p>
    <w:p w:rsidR="00DC7007" w:rsidRPr="00DC7007" w:rsidRDefault="00DC7007" w:rsidP="00DC7007">
      <w:r w:rsidRPr="00DC7007">
        <w:lastRenderedPageBreak/>
        <w:br/>
      </w:r>
      <w:r w:rsidRPr="00DC7007">
        <w:rPr>
          <w:b/>
          <w:bCs/>
        </w:rPr>
        <w:t xml:space="preserve">II.7) Czy przewiduje się udzielenie zamówień, o których mowa w art. 67 ust. 1 pkt 6 i 7 lub w art. 134 ust. 6 pkt 3 ustawy </w:t>
      </w:r>
      <w:proofErr w:type="spellStart"/>
      <w:r w:rsidRPr="00DC7007">
        <w:rPr>
          <w:b/>
          <w:bCs/>
        </w:rPr>
        <w:t>Pzp</w:t>
      </w:r>
      <w:proofErr w:type="spellEnd"/>
      <w:r w:rsidRPr="00DC7007">
        <w:rPr>
          <w:b/>
          <w:bCs/>
        </w:rPr>
        <w:t>: </w:t>
      </w:r>
      <w:r w:rsidRPr="00DC7007">
        <w:t>Nie </w:t>
      </w:r>
      <w:r w:rsidRPr="00DC7007">
        <w:br/>
        <w:t xml:space="preserve">Określenie przedmiotu, wielkości lub zakresu oraz warunków na jakich zostaną udzielone zamówienia, o których mowa w art. 67 ust. 1 pkt 6 lub w art. 134 ust. 6 pkt 3 ustawy </w:t>
      </w:r>
      <w:proofErr w:type="spellStart"/>
      <w:r w:rsidRPr="00DC7007">
        <w:t>Pzp</w:t>
      </w:r>
      <w:proofErr w:type="spellEnd"/>
      <w:r w:rsidRPr="00DC7007">
        <w:t>: </w:t>
      </w:r>
      <w:r w:rsidRPr="00DC7007">
        <w:br/>
      </w:r>
      <w:r w:rsidRPr="00DC7007">
        <w:rPr>
          <w:b/>
          <w:bCs/>
        </w:rPr>
        <w:t>II.8) Okres, w którym realizowane będzie zamówienie lub okres, na który została zawarta umowa ramowa lub okres, na który został ustanowiony dynamiczny system zakupów:</w:t>
      </w:r>
      <w:r w:rsidRPr="00DC7007">
        <w:t> </w:t>
      </w:r>
      <w:r w:rsidRPr="00DC7007">
        <w:br/>
        <w:t>miesiącach:   </w:t>
      </w:r>
      <w:r w:rsidRPr="00DC7007">
        <w:rPr>
          <w:i/>
          <w:iCs/>
        </w:rPr>
        <w:t> lub </w:t>
      </w:r>
      <w:r w:rsidRPr="00DC7007">
        <w:rPr>
          <w:b/>
          <w:bCs/>
        </w:rPr>
        <w:t>dniach:</w:t>
      </w:r>
      <w:r w:rsidRPr="00DC7007">
        <w:t> </w:t>
      </w:r>
      <w:r w:rsidRPr="00DC7007">
        <w:br/>
      </w:r>
      <w:r w:rsidRPr="00DC7007">
        <w:rPr>
          <w:i/>
          <w:iCs/>
        </w:rPr>
        <w:t>lub</w:t>
      </w:r>
      <w:r w:rsidRPr="00DC7007">
        <w:t> </w:t>
      </w:r>
      <w:r w:rsidRPr="00DC7007">
        <w:br/>
      </w:r>
      <w:r w:rsidRPr="00DC7007">
        <w:rPr>
          <w:b/>
          <w:bCs/>
        </w:rPr>
        <w:t>data rozpoczęcia: </w:t>
      </w:r>
      <w:r w:rsidRPr="00DC7007">
        <w:t> </w:t>
      </w:r>
      <w:r w:rsidRPr="00DC7007">
        <w:rPr>
          <w:i/>
          <w:iCs/>
        </w:rPr>
        <w:t> lub </w:t>
      </w:r>
      <w:r w:rsidRPr="00DC7007">
        <w:rPr>
          <w:b/>
          <w:bCs/>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DC7007" w:rsidRPr="00DC7007" w:rsidTr="00DC7007">
        <w:tc>
          <w:tcPr>
            <w:tcW w:w="0" w:type="auto"/>
            <w:tcBorders>
              <w:top w:val="single" w:sz="6" w:space="0" w:color="000000"/>
              <w:left w:val="single" w:sz="6" w:space="0" w:color="000000"/>
              <w:bottom w:val="single" w:sz="6" w:space="0" w:color="000000"/>
              <w:right w:val="single" w:sz="6" w:space="0" w:color="000000"/>
            </w:tcBorders>
            <w:vAlign w:val="center"/>
            <w:hideMark/>
          </w:tcPr>
          <w:p w:rsidR="00DC7007" w:rsidRPr="00DC7007" w:rsidRDefault="00DC7007" w:rsidP="00DC7007">
            <w:r w:rsidRPr="00DC7007">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007" w:rsidRPr="00DC7007" w:rsidRDefault="00DC7007" w:rsidP="00DC7007">
            <w:r w:rsidRPr="00DC7007">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007" w:rsidRPr="00DC7007" w:rsidRDefault="00DC7007" w:rsidP="00DC7007">
            <w:r w:rsidRPr="00DC7007">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007" w:rsidRPr="00DC7007" w:rsidRDefault="00DC7007" w:rsidP="00DC7007">
            <w:r w:rsidRPr="00DC7007">
              <w:t>Data zakończenia</w:t>
            </w:r>
          </w:p>
        </w:tc>
      </w:tr>
      <w:tr w:rsidR="00DC7007" w:rsidRPr="00DC7007" w:rsidTr="00DC7007">
        <w:tc>
          <w:tcPr>
            <w:tcW w:w="0" w:type="auto"/>
            <w:tcBorders>
              <w:top w:val="single" w:sz="6" w:space="0" w:color="000000"/>
              <w:left w:val="single" w:sz="6" w:space="0" w:color="000000"/>
              <w:bottom w:val="single" w:sz="6" w:space="0" w:color="000000"/>
              <w:right w:val="single" w:sz="6" w:space="0" w:color="000000"/>
            </w:tcBorders>
            <w:vAlign w:val="center"/>
            <w:hideMark/>
          </w:tcPr>
          <w:p w:rsidR="00DC7007" w:rsidRPr="00DC7007" w:rsidRDefault="00DC7007" w:rsidP="00DC7007"/>
        </w:tc>
        <w:tc>
          <w:tcPr>
            <w:tcW w:w="0" w:type="auto"/>
            <w:tcBorders>
              <w:top w:val="single" w:sz="6" w:space="0" w:color="000000"/>
              <w:left w:val="single" w:sz="6" w:space="0" w:color="000000"/>
              <w:bottom w:val="single" w:sz="6" w:space="0" w:color="000000"/>
              <w:right w:val="single" w:sz="6" w:space="0" w:color="000000"/>
            </w:tcBorders>
            <w:vAlign w:val="center"/>
            <w:hideMark/>
          </w:tcPr>
          <w:p w:rsidR="00DC7007" w:rsidRPr="00DC7007" w:rsidRDefault="00DC7007" w:rsidP="00DC7007"/>
        </w:tc>
        <w:tc>
          <w:tcPr>
            <w:tcW w:w="0" w:type="auto"/>
            <w:tcBorders>
              <w:top w:val="single" w:sz="6" w:space="0" w:color="000000"/>
              <w:left w:val="single" w:sz="6" w:space="0" w:color="000000"/>
              <w:bottom w:val="single" w:sz="6" w:space="0" w:color="000000"/>
              <w:right w:val="single" w:sz="6" w:space="0" w:color="000000"/>
            </w:tcBorders>
            <w:vAlign w:val="center"/>
            <w:hideMark/>
          </w:tcPr>
          <w:p w:rsidR="00DC7007" w:rsidRPr="00DC7007" w:rsidRDefault="00DC7007" w:rsidP="00DC7007"/>
        </w:tc>
        <w:tc>
          <w:tcPr>
            <w:tcW w:w="0" w:type="auto"/>
            <w:tcBorders>
              <w:top w:val="single" w:sz="6" w:space="0" w:color="000000"/>
              <w:left w:val="single" w:sz="6" w:space="0" w:color="000000"/>
              <w:bottom w:val="single" w:sz="6" w:space="0" w:color="000000"/>
              <w:right w:val="single" w:sz="6" w:space="0" w:color="000000"/>
            </w:tcBorders>
            <w:vAlign w:val="center"/>
            <w:hideMark/>
          </w:tcPr>
          <w:p w:rsidR="00DC7007" w:rsidRPr="00DC7007" w:rsidRDefault="00DC7007" w:rsidP="00DC7007">
            <w:r w:rsidRPr="00DC7007">
              <w:t>2023-12-31</w:t>
            </w:r>
          </w:p>
        </w:tc>
      </w:tr>
    </w:tbl>
    <w:p w:rsidR="00DC7007" w:rsidRPr="00DC7007" w:rsidRDefault="00DC7007" w:rsidP="00DC7007">
      <w:r w:rsidRPr="00DC7007">
        <w:br/>
      </w:r>
      <w:r w:rsidRPr="00DC7007">
        <w:rPr>
          <w:b/>
          <w:bCs/>
        </w:rPr>
        <w:t>II.9) Informacje dodatkowe:</w:t>
      </w:r>
    </w:p>
    <w:p w:rsidR="00DC7007" w:rsidRPr="00DC7007" w:rsidRDefault="00DC7007" w:rsidP="00DC7007">
      <w:pPr>
        <w:rPr>
          <w:b/>
          <w:bCs/>
        </w:rPr>
      </w:pPr>
      <w:r w:rsidRPr="00DC7007">
        <w:rPr>
          <w:b/>
          <w:bCs/>
          <w:u w:val="single"/>
        </w:rPr>
        <w:t>SEKCJA III: INFORMACJE O CHARAKTERZE PRAWNYM, EKONOMICZNYM, FINANSOWYM I TECHNICZNYM</w:t>
      </w:r>
    </w:p>
    <w:p w:rsidR="00DC7007" w:rsidRPr="00DC7007" w:rsidRDefault="00DC7007" w:rsidP="00DC7007">
      <w:r w:rsidRPr="00DC7007">
        <w:rPr>
          <w:b/>
          <w:bCs/>
        </w:rPr>
        <w:t>III.1) WARUNKI UDZIAŁU W POSTĘPOWANIU </w:t>
      </w:r>
    </w:p>
    <w:p w:rsidR="00DC7007" w:rsidRPr="00DC7007" w:rsidRDefault="00DC7007" w:rsidP="00DC7007">
      <w:r w:rsidRPr="00DC7007">
        <w:rPr>
          <w:b/>
          <w:bCs/>
        </w:rPr>
        <w:t>III.1.1) Kompetencje lub uprawnienia do prowadzenia określonej działalności zawodowej, o ile wynika to z odrębnych przepisów</w:t>
      </w:r>
      <w:r w:rsidRPr="00DC7007">
        <w:t> </w:t>
      </w:r>
      <w:r w:rsidRPr="00DC7007">
        <w:br/>
        <w:t>Określenie warunków: Zamawiający uzna warunek za spełniony, jeżeli Wykonawca wykaże, że posiada kompetencje lub uprawnienia do prowadzenia określonej działalności zawodowej, jeżeli przepisy prawa nakładają obowiązek ich posiadania, tj. posiada odpowiednie zezwolenie na prowadzenie działalności bankowej - zezwolenie Komisji Nadzoru Finansowego na rozpoczęcie działalności bankowej, o którym mowa w art. 36 ustawy z dnia 29 sierpnia 1997 r. Prawo bankowe (Dz. U. z 2017 r., poz. 1876 ze zm.) lub inny odpowiedni dokument, uprawniający do prowadzenia działalności bankowej zgodnie z obowiązującym prawem. </w:t>
      </w:r>
      <w:r w:rsidRPr="00DC7007">
        <w:br/>
        <w:t>Informacje dodatkowe </w:t>
      </w:r>
      <w:r w:rsidRPr="00DC7007">
        <w:br/>
      </w:r>
      <w:r w:rsidRPr="00DC7007">
        <w:rPr>
          <w:b/>
          <w:bCs/>
        </w:rPr>
        <w:t>III.1.2) Sytuacja finansowa lub ekonomiczna </w:t>
      </w:r>
      <w:r w:rsidRPr="00DC7007">
        <w:br/>
        <w:t>Określenie warunków: </w:t>
      </w:r>
      <w:r w:rsidRPr="00DC7007">
        <w:br/>
        <w:t>Informacje dodatkowe </w:t>
      </w:r>
      <w:r w:rsidRPr="00DC7007">
        <w:br/>
      </w:r>
      <w:r w:rsidRPr="00DC7007">
        <w:rPr>
          <w:b/>
          <w:bCs/>
        </w:rPr>
        <w:t>III.1.3) Zdolność techniczna lub zawodowa </w:t>
      </w:r>
      <w:r w:rsidRPr="00DC7007">
        <w:br/>
        <w:t>Określenie warunków: </w:t>
      </w:r>
      <w:r w:rsidRPr="00DC7007">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C7007">
        <w:br/>
        <w:t>Informacje dodatkowe:</w:t>
      </w:r>
    </w:p>
    <w:p w:rsidR="00DC7007" w:rsidRPr="00DC7007" w:rsidRDefault="00DC7007" w:rsidP="00DC7007">
      <w:r w:rsidRPr="00DC7007">
        <w:rPr>
          <w:b/>
          <w:bCs/>
        </w:rPr>
        <w:t>III.2) PODSTAWY WYKLUCZENIA </w:t>
      </w:r>
    </w:p>
    <w:p w:rsidR="00DC7007" w:rsidRPr="00DC7007" w:rsidRDefault="00DC7007" w:rsidP="00DC7007">
      <w:r w:rsidRPr="00DC7007">
        <w:rPr>
          <w:b/>
          <w:bCs/>
        </w:rPr>
        <w:t xml:space="preserve">III.2.1) Podstawy wykluczenia określone w art. 24 ust. 1 ustawy </w:t>
      </w:r>
      <w:proofErr w:type="spellStart"/>
      <w:r w:rsidRPr="00DC7007">
        <w:rPr>
          <w:b/>
          <w:bCs/>
        </w:rPr>
        <w:t>Pzp</w:t>
      </w:r>
      <w:proofErr w:type="spellEnd"/>
      <w:r w:rsidRPr="00DC7007">
        <w:t> </w:t>
      </w:r>
      <w:r w:rsidRPr="00DC7007">
        <w:br/>
      </w:r>
      <w:r w:rsidRPr="00DC7007">
        <w:rPr>
          <w:b/>
          <w:bCs/>
        </w:rPr>
        <w:t xml:space="preserve">III.2.2) Zamawiający przewiduje wykluczenie wykonawcy na podstawie art. 24 ust. 5 ustawy </w:t>
      </w:r>
      <w:proofErr w:type="spellStart"/>
      <w:r w:rsidRPr="00DC7007">
        <w:rPr>
          <w:b/>
          <w:bCs/>
        </w:rPr>
        <w:t>Pzp</w:t>
      </w:r>
      <w:proofErr w:type="spellEnd"/>
      <w:r w:rsidRPr="00DC7007">
        <w:t xml:space="preserve"> Tak Zamawiający przewiduje następujące fakultatywne podstawy wykluczenia: Tak (podstawa wykluczenia określona w art. 24 ust. 5 pkt 1 ustawy </w:t>
      </w:r>
      <w:proofErr w:type="spellStart"/>
      <w:r w:rsidRPr="00DC7007">
        <w:t>Pzp</w:t>
      </w:r>
      <w:proofErr w:type="spellEnd"/>
      <w:r w:rsidRPr="00DC7007">
        <w:t>) </w:t>
      </w:r>
      <w:r w:rsidRPr="00DC7007">
        <w:br/>
      </w:r>
      <w:r w:rsidRPr="00DC7007">
        <w:br/>
      </w:r>
      <w:r w:rsidRPr="00DC7007">
        <w:br/>
      </w:r>
      <w:r w:rsidRPr="00DC7007">
        <w:lastRenderedPageBreak/>
        <w:br/>
      </w:r>
      <w:r w:rsidRPr="00DC7007">
        <w:br/>
      </w:r>
      <w:r w:rsidRPr="00DC7007">
        <w:br/>
      </w:r>
      <w:r w:rsidRPr="00DC7007">
        <w:br/>
        <w:t xml:space="preserve">Tak (podstawa wykluczenia określona w art. 24 ust. 5 pkt 8 ustawy </w:t>
      </w:r>
      <w:proofErr w:type="spellStart"/>
      <w:r w:rsidRPr="00DC7007">
        <w:t>Pzp</w:t>
      </w:r>
      <w:proofErr w:type="spellEnd"/>
      <w:r w:rsidRPr="00DC7007">
        <w:t>) </w:t>
      </w:r>
    </w:p>
    <w:p w:rsidR="00DC7007" w:rsidRPr="00DC7007" w:rsidRDefault="00DC7007" w:rsidP="00DC7007">
      <w:r w:rsidRPr="00DC7007">
        <w:rPr>
          <w:b/>
          <w:bCs/>
        </w:rPr>
        <w:t>III.3) WYKAZ OŚWIADCZEŃ SKŁADANYCH PRZEZ WYKONAWCĘ W CELU WSTĘPNEGO POTWIERDZENIA, ŻE NIE PODLEGA ON WYKLUCZENIU ORAZ SPEŁNIA WARUNKI UDZIAŁU W POSTĘPOWANIU ORAZ SPEŁNIA KRYTERIA SELEKCJI </w:t>
      </w:r>
    </w:p>
    <w:p w:rsidR="00DC7007" w:rsidRPr="00DC7007" w:rsidRDefault="00DC7007" w:rsidP="00DC7007">
      <w:r w:rsidRPr="00DC7007">
        <w:rPr>
          <w:b/>
          <w:bCs/>
        </w:rPr>
        <w:t>Oświadczenie o niepodleganiu wykluczeniu oraz spełnianiu warunków udziału w postępowaniu </w:t>
      </w:r>
      <w:r w:rsidRPr="00DC7007">
        <w:br/>
        <w:t>Tak </w:t>
      </w:r>
      <w:r w:rsidRPr="00DC7007">
        <w:br/>
      </w:r>
      <w:r w:rsidRPr="00DC7007">
        <w:rPr>
          <w:b/>
          <w:bCs/>
        </w:rPr>
        <w:t>Oświadczenie o spełnianiu kryteriów selekcji </w:t>
      </w:r>
      <w:r w:rsidRPr="00DC7007">
        <w:br/>
        <w:t>Nie</w:t>
      </w:r>
    </w:p>
    <w:p w:rsidR="00DC7007" w:rsidRPr="00DC7007" w:rsidRDefault="00DC7007" w:rsidP="00DC7007">
      <w:r w:rsidRPr="00DC7007">
        <w:rPr>
          <w:b/>
          <w:bCs/>
        </w:rPr>
        <w:t>III.4) WYKAZ OŚWIADCZEŃ LUB DOKUMENTÓW , SKŁADANYCH PRZEZ WYKONAWCĘ W POSTĘPOWANIU NA WEZWANIE ZAMAWIAJACEGO W CELU POTWIERDZENIA OKOLICZNOŚCI, O KTÓRYCH MOWA W ART. 25 UST. 1 PKT 3 USTAWY PZP: </w:t>
      </w:r>
    </w:p>
    <w:p w:rsidR="00DC7007" w:rsidRPr="00DC7007" w:rsidRDefault="00DC7007" w:rsidP="00DC7007">
      <w:r w:rsidRPr="00DC7007">
        <w:t>1) odpisu z właściwego rejestru lub z centralnej ewidencji i informacji o działalności gospodarczej, jeżeli odrębne przepisy wymagają wpisu do rejestru lub ewidencji, w celu potwierdzenia braku podstaw wykluczenia na podstawie art. 24 ust. 5 pkt 1 ustawy; 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informacji z Krajowego Rejestru Karnego w zakresie określonym w art. 24 ust. 1 pkt 13, 14 i 21 ustawy wystawionej nie wcześniej niż 6 miesięcy przed upływem terminu składania ofert.</w:t>
      </w:r>
    </w:p>
    <w:p w:rsidR="00DC7007" w:rsidRPr="00DC7007" w:rsidRDefault="00DC7007" w:rsidP="00DC7007">
      <w:r w:rsidRPr="00DC7007">
        <w:rPr>
          <w:b/>
          <w:bCs/>
        </w:rPr>
        <w:t>III.5) WYKAZ OŚWIADCZEŃ LUB DOKUMENTÓW SKŁADANYCH PRZEZ WYKONAWCĘ W POSTĘPOWANIU NA WEZWANIE ZAMAWIAJACEGO W CELU POTWIERDZENIA OKOLICZNOŚCI, O KTÓRYCH MOWA W ART. 25 UST. 1 PKT 1 USTAWY PZP </w:t>
      </w:r>
    </w:p>
    <w:p w:rsidR="00DC7007" w:rsidRPr="00DC7007" w:rsidRDefault="00DC7007" w:rsidP="00DC7007">
      <w:r w:rsidRPr="00DC7007">
        <w:rPr>
          <w:b/>
          <w:bCs/>
        </w:rPr>
        <w:t>III.5.1) W ZAKRESIE SPEŁNIANIA WARUNKÓW UDZIAŁU W POSTĘPOWANIU:</w:t>
      </w:r>
      <w:r w:rsidRPr="00DC7007">
        <w:t> </w:t>
      </w:r>
      <w:r w:rsidRPr="00DC7007">
        <w:br/>
        <w:t>1) odpowiednie zezwolenie na prowadzenie działalności bankowej- zezwolenie Komisji Nadzoru Finansowego na rozpoczęcie działalności bankowej, o którym mowa w art. 36 ustawy z dnia 29 sierpnia 1997 r. Prawo bankowe (Dz. U. z 2017 r. poz. 1876 ze zm.) lub inny dokument uprawniający do prowadzenia działalności bankowej zgodnie z obowiązującym prawem; </w:t>
      </w:r>
      <w:r w:rsidRPr="00DC7007">
        <w:br/>
      </w:r>
      <w:r w:rsidRPr="00DC7007">
        <w:rPr>
          <w:b/>
          <w:bCs/>
        </w:rPr>
        <w:t>III.5.2) W ZAKRESIE KRYTERIÓW SELEKCJI:</w:t>
      </w:r>
      <w:r w:rsidRPr="00DC7007">
        <w:t> </w:t>
      </w:r>
      <w:r w:rsidRPr="00DC7007">
        <w:br/>
      </w:r>
    </w:p>
    <w:p w:rsidR="00DC7007" w:rsidRPr="00DC7007" w:rsidRDefault="00DC7007" w:rsidP="00DC7007">
      <w:r w:rsidRPr="00DC7007">
        <w:rPr>
          <w:b/>
          <w:bCs/>
        </w:rPr>
        <w:lastRenderedPageBreak/>
        <w:t>III.6) WYKAZ OŚWIADCZEŃ LUB DOKUMENTÓW SKŁADANYCH PRZEZ WYKONAWCĘ W POSTĘPOWANIU NA WEZWANIE ZAMAWIAJACEGO W CELU POTWIERDZENIA OKOLICZNOŚCI, O KTÓRYCH MOWA W ART. 25 UST. 1 PKT 2 USTAWY PZP </w:t>
      </w:r>
    </w:p>
    <w:p w:rsidR="00DC7007" w:rsidRPr="00DC7007" w:rsidRDefault="00DC7007" w:rsidP="00DC7007">
      <w:r w:rsidRPr="00DC7007">
        <w:rPr>
          <w:b/>
          <w:bCs/>
        </w:rPr>
        <w:t>III.7) INNE DOKUMENTY NIE WYMIENIONE W pkt III.3) - III.6)</w:t>
      </w:r>
    </w:p>
    <w:p w:rsidR="00DC7007" w:rsidRPr="00DC7007" w:rsidRDefault="00DC7007" w:rsidP="00DC7007">
      <w:r w:rsidRPr="00DC7007">
        <w:t>1) wypełniony formularz ofertowy - o treści zgodnej z określoną we wzorze stanowiącym Załącznik nr 1 do SIWZ 2) formularz cenowy zgodny z Załącznikiem nr 2 do SIWZ 3) Oświadczenie wraz z wykazem usług, które Wykonawca zamierza zlecić podwykonawcom – załącznik nr 6 do SIWZ 4) Oświadczenie- grupa kapitałowa- z wykorzystaniem wzoru określonego w załączniku nr 5</w:t>
      </w:r>
    </w:p>
    <w:p w:rsidR="00DC7007" w:rsidRPr="00DC7007" w:rsidRDefault="00DC7007" w:rsidP="00DC7007">
      <w:pPr>
        <w:rPr>
          <w:b/>
          <w:bCs/>
        </w:rPr>
      </w:pPr>
      <w:r w:rsidRPr="00DC7007">
        <w:rPr>
          <w:b/>
          <w:bCs/>
          <w:u w:val="single"/>
        </w:rPr>
        <w:t>SEKCJA IV: PROCEDURA</w:t>
      </w:r>
    </w:p>
    <w:p w:rsidR="00DC7007" w:rsidRPr="00DC7007" w:rsidRDefault="00DC7007" w:rsidP="00DC7007">
      <w:r w:rsidRPr="00DC7007">
        <w:rPr>
          <w:b/>
          <w:bCs/>
        </w:rPr>
        <w:t>IV.1) OPIS </w:t>
      </w:r>
      <w:r w:rsidRPr="00DC7007">
        <w:br/>
      </w:r>
      <w:r w:rsidRPr="00DC7007">
        <w:rPr>
          <w:b/>
          <w:bCs/>
        </w:rPr>
        <w:t>IV.1.1) Tryb udzielenia zamówienia: </w:t>
      </w:r>
      <w:r w:rsidRPr="00DC7007">
        <w:t>Przetarg nieograniczony </w:t>
      </w:r>
      <w:r w:rsidRPr="00DC7007">
        <w:br/>
      </w:r>
      <w:r w:rsidRPr="00DC7007">
        <w:rPr>
          <w:b/>
          <w:bCs/>
        </w:rPr>
        <w:t>IV.1.2) Zamawiający żąda wniesienia wadium:</w:t>
      </w:r>
    </w:p>
    <w:p w:rsidR="00DC7007" w:rsidRPr="00DC7007" w:rsidRDefault="00DC7007" w:rsidP="00DC7007">
      <w:r w:rsidRPr="00DC7007">
        <w:t>Nie </w:t>
      </w:r>
      <w:r w:rsidRPr="00DC7007">
        <w:br/>
        <w:t>Informacja na temat wadium </w:t>
      </w:r>
      <w:r w:rsidRPr="00DC7007">
        <w:br/>
      </w:r>
    </w:p>
    <w:p w:rsidR="00DC7007" w:rsidRPr="00DC7007" w:rsidRDefault="00DC7007" w:rsidP="00DC7007">
      <w:r w:rsidRPr="00DC7007">
        <w:br/>
      </w:r>
      <w:r w:rsidRPr="00DC7007">
        <w:rPr>
          <w:b/>
          <w:bCs/>
        </w:rPr>
        <w:t>IV.1.3) Przewiduje się udzielenie zaliczek na poczet wykonania zamówienia:</w:t>
      </w:r>
    </w:p>
    <w:p w:rsidR="00DC7007" w:rsidRPr="00DC7007" w:rsidRDefault="00DC7007" w:rsidP="00DC7007">
      <w:r w:rsidRPr="00DC7007">
        <w:t>Nie </w:t>
      </w:r>
      <w:r w:rsidRPr="00DC7007">
        <w:br/>
        <w:t>Należy podać informacje na temat udzielania zaliczek: </w:t>
      </w:r>
      <w:r w:rsidRPr="00DC7007">
        <w:br/>
      </w:r>
    </w:p>
    <w:p w:rsidR="00DC7007" w:rsidRPr="00DC7007" w:rsidRDefault="00DC7007" w:rsidP="00DC7007">
      <w:r w:rsidRPr="00DC7007">
        <w:br/>
      </w:r>
      <w:r w:rsidRPr="00DC7007">
        <w:rPr>
          <w:b/>
          <w:bCs/>
        </w:rPr>
        <w:t>IV.1.4) Wymaga się złożenia ofert w postaci katalogów elektronicznych lub dołączenia do ofert katalogów elektronicznych:</w:t>
      </w:r>
    </w:p>
    <w:p w:rsidR="00DC7007" w:rsidRPr="00DC7007" w:rsidRDefault="00DC7007" w:rsidP="00DC7007">
      <w:r w:rsidRPr="00DC7007">
        <w:t>Nie </w:t>
      </w:r>
      <w:r w:rsidRPr="00DC7007">
        <w:br/>
        <w:t>Dopuszcza się złożenie ofert w postaci katalogów elektronicznych lub dołączenia do ofert katalogów elektronicznych: </w:t>
      </w:r>
      <w:r w:rsidRPr="00DC7007">
        <w:br/>
        <w:t>Nie </w:t>
      </w:r>
      <w:r w:rsidRPr="00DC7007">
        <w:br/>
        <w:t>Informacje dodatkowe: </w:t>
      </w:r>
      <w:r w:rsidRPr="00DC7007">
        <w:br/>
      </w:r>
    </w:p>
    <w:p w:rsidR="00DC7007" w:rsidRPr="00DC7007" w:rsidRDefault="00DC7007" w:rsidP="00DC7007">
      <w:r w:rsidRPr="00DC7007">
        <w:br/>
      </w:r>
      <w:r w:rsidRPr="00DC7007">
        <w:rPr>
          <w:b/>
          <w:bCs/>
        </w:rPr>
        <w:t>IV.1.5.) Wymaga się złożenia oferty wariantowej:</w:t>
      </w:r>
    </w:p>
    <w:p w:rsidR="00DC7007" w:rsidRPr="00DC7007" w:rsidRDefault="00DC7007" w:rsidP="00DC7007">
      <w:r w:rsidRPr="00DC7007">
        <w:t>Nie </w:t>
      </w:r>
      <w:r w:rsidRPr="00DC7007">
        <w:br/>
        <w:t>Dopuszcza się złożenie oferty wariantowej </w:t>
      </w:r>
      <w:r w:rsidRPr="00DC7007">
        <w:br/>
        <w:t>Nie </w:t>
      </w:r>
      <w:r w:rsidRPr="00DC7007">
        <w:br/>
        <w:t>Złożenie oferty wariantowej dopuszcza się tylko z jednoczesnym złożeniem oferty zasadniczej: </w:t>
      </w:r>
      <w:r w:rsidRPr="00DC7007">
        <w:br/>
      </w:r>
    </w:p>
    <w:p w:rsidR="00DC7007" w:rsidRPr="00DC7007" w:rsidRDefault="00DC7007" w:rsidP="00DC7007">
      <w:r w:rsidRPr="00DC7007">
        <w:br/>
      </w:r>
      <w:r w:rsidRPr="00DC7007">
        <w:rPr>
          <w:b/>
          <w:bCs/>
        </w:rPr>
        <w:t>IV.1.6) Przewidywana liczba wykonawców, którzy zostaną zaproszeni do udziału w postępowaniu </w:t>
      </w:r>
      <w:r w:rsidRPr="00DC7007">
        <w:br/>
      </w:r>
      <w:r w:rsidRPr="00DC7007">
        <w:rPr>
          <w:i/>
          <w:iCs/>
        </w:rPr>
        <w:t>(przetarg ograniczony, negocjacje z ogłoszeniem, dialog konkurencyjny, partnerstwo innowacyjne)</w:t>
      </w:r>
    </w:p>
    <w:p w:rsidR="00DC7007" w:rsidRPr="00DC7007" w:rsidRDefault="00DC7007" w:rsidP="00DC7007">
      <w:r w:rsidRPr="00DC7007">
        <w:t>Liczba wykonawców   </w:t>
      </w:r>
      <w:r w:rsidRPr="00DC7007">
        <w:br/>
        <w:t>Przewidywana minimalna liczba wykonawców </w:t>
      </w:r>
      <w:r w:rsidRPr="00DC7007">
        <w:br/>
      </w:r>
      <w:r w:rsidRPr="00DC7007">
        <w:lastRenderedPageBreak/>
        <w:t>Maksymalna liczba wykonawców   </w:t>
      </w:r>
      <w:r w:rsidRPr="00DC7007">
        <w:br/>
        <w:t>Kryteria selekcji wykonawców: </w:t>
      </w:r>
      <w:r w:rsidRPr="00DC7007">
        <w:br/>
      </w:r>
    </w:p>
    <w:p w:rsidR="00DC7007" w:rsidRPr="00DC7007" w:rsidRDefault="00DC7007" w:rsidP="00DC7007">
      <w:r w:rsidRPr="00DC7007">
        <w:br/>
      </w:r>
      <w:r w:rsidRPr="00DC7007">
        <w:rPr>
          <w:b/>
          <w:bCs/>
        </w:rPr>
        <w:t>IV.1.7) Informacje na temat umowy ramowej lub dynamicznego systemu zakupów:</w:t>
      </w:r>
    </w:p>
    <w:p w:rsidR="00DC7007" w:rsidRPr="00DC7007" w:rsidRDefault="00DC7007" w:rsidP="00DC7007">
      <w:r w:rsidRPr="00DC7007">
        <w:t>Umowa ramowa będzie zawarta: </w:t>
      </w:r>
      <w:r w:rsidRPr="00DC7007">
        <w:br/>
      </w:r>
      <w:r w:rsidRPr="00DC7007">
        <w:br/>
        <w:t>Czy przewiduje się ograniczenie liczby uczestników umowy ramowej: </w:t>
      </w:r>
      <w:r w:rsidRPr="00DC7007">
        <w:br/>
      </w:r>
      <w:r w:rsidRPr="00DC7007">
        <w:br/>
        <w:t>Przewidziana maksymalna liczba uczestników umowy ramowej: </w:t>
      </w:r>
      <w:r w:rsidRPr="00DC7007">
        <w:br/>
      </w:r>
      <w:r w:rsidRPr="00DC7007">
        <w:br/>
        <w:t>Informacje dodatkowe: </w:t>
      </w:r>
      <w:r w:rsidRPr="00DC7007">
        <w:br/>
      </w:r>
      <w:r w:rsidRPr="00DC7007">
        <w:br/>
        <w:t>Zamówienie obejmuje ustanowienie dynamicznego systemu zakupów: </w:t>
      </w:r>
      <w:r w:rsidRPr="00DC7007">
        <w:br/>
      </w:r>
      <w:r w:rsidRPr="00DC7007">
        <w:br/>
        <w:t>Adres strony internetowej, na której będą zamieszczone dodatkowe informacje dotyczące dynamicznego systemu zakupów: </w:t>
      </w:r>
      <w:r w:rsidRPr="00DC7007">
        <w:br/>
      </w:r>
      <w:r w:rsidRPr="00DC7007">
        <w:br/>
        <w:t>Informacje dodatkowe: </w:t>
      </w:r>
      <w:r w:rsidRPr="00DC7007">
        <w:br/>
      </w:r>
      <w:r w:rsidRPr="00DC7007">
        <w:br/>
        <w:t>W ramach umowy ramowej/dynamicznego systemu zakupów dopuszcza się złożenie ofert w formie katalogów elektronicznych: </w:t>
      </w:r>
      <w:r w:rsidRPr="00DC7007">
        <w:br/>
      </w:r>
      <w:r w:rsidRPr="00DC7007">
        <w:br/>
        <w:t>Przewiduje się pobranie ze złożonych katalogów elektronicznych informacji potrzebnych do sporządzenia ofert w ramach umowy ramowej/dynamicznego systemu zakupów: </w:t>
      </w:r>
      <w:r w:rsidRPr="00DC7007">
        <w:br/>
      </w:r>
    </w:p>
    <w:p w:rsidR="00DC7007" w:rsidRPr="00DC7007" w:rsidRDefault="00DC7007" w:rsidP="00DC7007">
      <w:r w:rsidRPr="00DC7007">
        <w:br/>
      </w:r>
      <w:r w:rsidRPr="00DC7007">
        <w:rPr>
          <w:b/>
          <w:bCs/>
        </w:rPr>
        <w:t>IV.1.8) Aukcja elektroniczna </w:t>
      </w:r>
      <w:r w:rsidRPr="00DC7007">
        <w:br/>
      </w:r>
      <w:r w:rsidRPr="00DC7007">
        <w:rPr>
          <w:b/>
          <w:bCs/>
        </w:rPr>
        <w:t>Przewidziane jest przeprowadzenie aukcji elektronicznej </w:t>
      </w:r>
      <w:r w:rsidRPr="00DC7007">
        <w:rPr>
          <w:i/>
          <w:iCs/>
        </w:rPr>
        <w:t>(przetarg nieograniczony, przetarg ograniczony, negocjacje z ogłoszeniem) </w:t>
      </w:r>
      <w:r w:rsidRPr="00DC7007">
        <w:t>Nie </w:t>
      </w:r>
      <w:r w:rsidRPr="00DC7007">
        <w:br/>
        <w:t>Należy podać adres strony internetowej, na której aukcja będzie prowadzona: </w:t>
      </w:r>
      <w:r w:rsidRPr="00DC7007">
        <w:br/>
      </w:r>
      <w:r w:rsidRPr="00DC7007">
        <w:br/>
      </w:r>
      <w:r w:rsidRPr="00DC7007">
        <w:rPr>
          <w:b/>
          <w:bCs/>
        </w:rPr>
        <w:t>Należy wskazać elementy, których wartości będą przedmiotem aukcji elektronicznej: </w:t>
      </w:r>
      <w:r w:rsidRPr="00DC7007">
        <w:br/>
      </w:r>
      <w:r w:rsidRPr="00DC7007">
        <w:rPr>
          <w:b/>
          <w:bCs/>
        </w:rPr>
        <w:t>Przewiduje się ograniczenia co do przedstawionych wartości, wynikające z opisu przedmiotu zamówienia:</w:t>
      </w:r>
      <w:r w:rsidRPr="00DC7007">
        <w:t> </w:t>
      </w:r>
      <w:r w:rsidRPr="00DC7007">
        <w:br/>
      </w:r>
      <w:r w:rsidRPr="00DC7007">
        <w:br/>
        <w:t>Należy podać, które informacje zostaną udostępnione wykonawcom w trakcie aukcji elektronicznej oraz jaki będzie termin ich udostępnienia: </w:t>
      </w:r>
      <w:r w:rsidRPr="00DC7007">
        <w:br/>
        <w:t>Informacje dotyczące przebiegu aukcji elektronicznej: </w:t>
      </w:r>
      <w:r w:rsidRPr="00DC7007">
        <w:br/>
        <w:t>Jaki jest przewidziany sposób postępowania w toku aukcji elektronicznej i jakie będą warunki, na jakich wykonawcy będą mogli licytować (minimalne wysokości postąpień): </w:t>
      </w:r>
      <w:r w:rsidRPr="00DC7007">
        <w:br/>
        <w:t>Informacje dotyczące wykorzystywanego sprzętu elektronicznego, rozwiązań i specyfikacji technicznych w zakresie połączeń: </w:t>
      </w:r>
      <w:r w:rsidRPr="00DC7007">
        <w:br/>
        <w:t>Wymagania dotyczące rejestracji i identyfikacji wykonawców w aukcji elektronicznej: </w:t>
      </w:r>
      <w:r w:rsidRPr="00DC7007">
        <w:br/>
        <w:t>Informacje o liczbie etapów aukcji elektronicznej i czasie ich trwania:</w:t>
      </w:r>
    </w:p>
    <w:p w:rsidR="00DC7007" w:rsidRPr="00DC7007" w:rsidRDefault="00DC7007" w:rsidP="00DC7007">
      <w:r w:rsidRPr="00DC7007">
        <w:lastRenderedPageBreak/>
        <w:br/>
        <w:t>Czas trwania: </w:t>
      </w:r>
      <w:r w:rsidRPr="00DC7007">
        <w:br/>
      </w:r>
      <w:r w:rsidRPr="00DC7007">
        <w:br/>
        <w:t>Czy wykonawcy, którzy nie złożyli nowych postąpień, zostaną zakwalifikowani do następnego etapu: </w:t>
      </w:r>
      <w:r w:rsidRPr="00DC7007">
        <w:br/>
        <w:t>Warunki zamknięcia aukcji elektronicznej: </w:t>
      </w:r>
      <w:r w:rsidRPr="00DC7007">
        <w:br/>
      </w:r>
    </w:p>
    <w:p w:rsidR="00DC7007" w:rsidRPr="00DC7007" w:rsidRDefault="00DC7007" w:rsidP="00DC7007">
      <w:r w:rsidRPr="00DC7007">
        <w:br/>
      </w:r>
      <w:r w:rsidRPr="00DC7007">
        <w:rPr>
          <w:b/>
          <w:bCs/>
        </w:rPr>
        <w:t>IV.2) KRYTERIA OCENY OFERT </w:t>
      </w:r>
      <w:r w:rsidRPr="00DC7007">
        <w:br/>
      </w:r>
      <w:r w:rsidRPr="00DC7007">
        <w:rPr>
          <w:b/>
          <w:bCs/>
        </w:rPr>
        <w:t>IV.2.1) Kryteria oceny ofert: </w:t>
      </w:r>
      <w:r w:rsidRPr="00DC7007">
        <w:br/>
      </w:r>
      <w:r w:rsidRPr="00DC7007">
        <w:rPr>
          <w:b/>
          <w:bCs/>
        </w:rPr>
        <w:t>IV.2.2) Kryteria</w:t>
      </w:r>
      <w:r w:rsidRPr="00DC7007">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7"/>
        <w:gridCol w:w="919"/>
      </w:tblGrid>
      <w:tr w:rsidR="00DC7007" w:rsidRPr="00DC7007" w:rsidTr="00DC7007">
        <w:tc>
          <w:tcPr>
            <w:tcW w:w="0" w:type="auto"/>
            <w:tcBorders>
              <w:top w:val="single" w:sz="6" w:space="0" w:color="000000"/>
              <w:left w:val="single" w:sz="6" w:space="0" w:color="000000"/>
              <w:bottom w:val="single" w:sz="6" w:space="0" w:color="000000"/>
              <w:right w:val="single" w:sz="6" w:space="0" w:color="000000"/>
            </w:tcBorders>
            <w:vAlign w:val="center"/>
            <w:hideMark/>
          </w:tcPr>
          <w:p w:rsidR="00DC7007" w:rsidRPr="00DC7007" w:rsidRDefault="00DC7007" w:rsidP="00DC7007">
            <w:r w:rsidRPr="00DC7007">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007" w:rsidRPr="00DC7007" w:rsidRDefault="00DC7007" w:rsidP="00DC7007">
            <w:r w:rsidRPr="00DC7007">
              <w:t>Znaczenie</w:t>
            </w:r>
          </w:p>
        </w:tc>
      </w:tr>
      <w:tr w:rsidR="00DC7007" w:rsidRPr="00DC7007" w:rsidTr="00DC7007">
        <w:tc>
          <w:tcPr>
            <w:tcW w:w="0" w:type="auto"/>
            <w:tcBorders>
              <w:top w:val="single" w:sz="6" w:space="0" w:color="000000"/>
              <w:left w:val="single" w:sz="6" w:space="0" w:color="000000"/>
              <w:bottom w:val="single" w:sz="6" w:space="0" w:color="000000"/>
              <w:right w:val="single" w:sz="6" w:space="0" w:color="000000"/>
            </w:tcBorders>
            <w:vAlign w:val="center"/>
            <w:hideMark/>
          </w:tcPr>
          <w:p w:rsidR="00DC7007" w:rsidRPr="00DC7007" w:rsidRDefault="00DC7007" w:rsidP="00DC7007">
            <w:r w:rsidRPr="00DC7007">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007" w:rsidRPr="00DC7007" w:rsidRDefault="00DC7007" w:rsidP="00DC7007">
            <w:r w:rsidRPr="00DC7007">
              <w:t>100,00</w:t>
            </w:r>
          </w:p>
        </w:tc>
      </w:tr>
    </w:tbl>
    <w:p w:rsidR="00DC7007" w:rsidRPr="00DC7007" w:rsidRDefault="00DC7007" w:rsidP="00DC7007">
      <w:r w:rsidRPr="00DC7007">
        <w:br/>
      </w:r>
      <w:r w:rsidRPr="00DC7007">
        <w:rPr>
          <w:b/>
          <w:bCs/>
        </w:rPr>
        <w:t xml:space="preserve">IV.2.3) Zastosowanie procedury, o której mowa w art. 24aa ust. 1 ustawy </w:t>
      </w:r>
      <w:proofErr w:type="spellStart"/>
      <w:r w:rsidRPr="00DC7007">
        <w:rPr>
          <w:b/>
          <w:bCs/>
        </w:rPr>
        <w:t>Pzp</w:t>
      </w:r>
      <w:proofErr w:type="spellEnd"/>
      <w:r w:rsidRPr="00DC7007">
        <w:rPr>
          <w:b/>
          <w:bCs/>
        </w:rPr>
        <w:t> </w:t>
      </w:r>
      <w:r w:rsidRPr="00DC7007">
        <w:t>(przetarg nieograniczony) </w:t>
      </w:r>
      <w:r w:rsidRPr="00DC7007">
        <w:br/>
        <w:t>Tak </w:t>
      </w:r>
      <w:r w:rsidRPr="00DC7007">
        <w:br/>
      </w:r>
      <w:r w:rsidRPr="00DC7007">
        <w:rPr>
          <w:b/>
          <w:bCs/>
        </w:rPr>
        <w:t>IV.3) Negocjacje z ogłoszeniem, dialog konkurencyjny, partnerstwo innowacyjne </w:t>
      </w:r>
      <w:r w:rsidRPr="00DC7007">
        <w:br/>
      </w:r>
      <w:r w:rsidRPr="00DC7007">
        <w:rPr>
          <w:b/>
          <w:bCs/>
        </w:rPr>
        <w:t>IV.3.1) Informacje na temat negocjacji z ogłoszeniem</w:t>
      </w:r>
      <w:r w:rsidRPr="00DC7007">
        <w:t> </w:t>
      </w:r>
      <w:r w:rsidRPr="00DC7007">
        <w:br/>
        <w:t>Minimalne wymagania, które muszą spełniać wszystkie oferty: </w:t>
      </w:r>
      <w:r w:rsidRPr="00DC7007">
        <w:br/>
      </w:r>
      <w:r w:rsidRPr="00DC7007">
        <w:br/>
        <w:t>Przewidziane jest zastrzeżenie prawa do udzielenia zamówienia na podstawie ofert wstępnych bez przeprowadzenia negocjacji </w:t>
      </w:r>
      <w:r w:rsidRPr="00DC7007">
        <w:br/>
        <w:t>Przewidziany jest podział negocjacji na etapy w celu ograniczenia liczby ofert: </w:t>
      </w:r>
      <w:r w:rsidRPr="00DC7007">
        <w:br/>
        <w:t>Należy podać informacje na temat etapów negocjacji (w tym liczbę etapów): </w:t>
      </w:r>
      <w:r w:rsidRPr="00DC7007">
        <w:br/>
      </w:r>
      <w:r w:rsidRPr="00DC7007">
        <w:br/>
        <w:t>Informacje dodatkowe </w:t>
      </w:r>
      <w:r w:rsidRPr="00DC7007">
        <w:br/>
      </w:r>
      <w:r w:rsidRPr="00DC7007">
        <w:br/>
      </w:r>
      <w:r w:rsidRPr="00DC7007">
        <w:br/>
      </w:r>
      <w:r w:rsidRPr="00DC7007">
        <w:rPr>
          <w:b/>
          <w:bCs/>
        </w:rPr>
        <w:t>IV.3.2) Informacje na temat dialogu konkurencyjnego</w:t>
      </w:r>
      <w:r w:rsidRPr="00DC7007">
        <w:t> </w:t>
      </w:r>
      <w:r w:rsidRPr="00DC7007">
        <w:br/>
        <w:t>Opis potrzeb i wymagań zamawiającego lub informacja o sposobie uzyskania tego opisu: </w:t>
      </w:r>
      <w:r w:rsidRPr="00DC7007">
        <w:br/>
      </w:r>
      <w:r w:rsidRPr="00DC7007">
        <w:br/>
        <w:t>Informacja o wysokości nagród dla wykonawców, którzy podczas dialogu konkurencyjnego przedstawili rozwiązania stanowiące podstawę do składania ofert, jeżeli zamawiający przewiduje nagrody: </w:t>
      </w:r>
      <w:r w:rsidRPr="00DC7007">
        <w:br/>
      </w:r>
      <w:r w:rsidRPr="00DC7007">
        <w:br/>
        <w:t>Wstępny harmonogram postępowania: </w:t>
      </w:r>
      <w:r w:rsidRPr="00DC7007">
        <w:br/>
      </w:r>
      <w:r w:rsidRPr="00DC7007">
        <w:br/>
        <w:t>Podział dialogu na etapy w celu ograniczenia liczby rozwiązań: </w:t>
      </w:r>
      <w:r w:rsidRPr="00DC7007">
        <w:br/>
        <w:t>Należy podać informacje na temat etapów dialogu: </w:t>
      </w:r>
      <w:r w:rsidRPr="00DC7007">
        <w:br/>
      </w:r>
      <w:r w:rsidRPr="00DC7007">
        <w:br/>
      </w:r>
      <w:r w:rsidRPr="00DC7007">
        <w:br/>
        <w:t>Informacje dodatkowe: </w:t>
      </w:r>
      <w:r w:rsidRPr="00DC7007">
        <w:br/>
      </w:r>
      <w:r w:rsidRPr="00DC7007">
        <w:br/>
      </w:r>
      <w:r w:rsidRPr="00DC7007">
        <w:rPr>
          <w:b/>
          <w:bCs/>
        </w:rPr>
        <w:t>IV.3.3) Informacje na temat partnerstwa innowacyjnego</w:t>
      </w:r>
      <w:r w:rsidRPr="00DC7007">
        <w:t> </w:t>
      </w:r>
      <w:r w:rsidRPr="00DC7007">
        <w:br/>
        <w:t xml:space="preserve">Elementy opisu przedmiotu zamówienia definiujące minimalne wymagania, którym muszą </w:t>
      </w:r>
      <w:r w:rsidRPr="00DC7007">
        <w:lastRenderedPageBreak/>
        <w:t>odpowiadać wszystkie oferty: </w:t>
      </w:r>
      <w:r w:rsidRPr="00DC7007">
        <w:br/>
      </w:r>
      <w:r w:rsidRPr="00DC7007">
        <w:br/>
        <w:t>Podział negocjacji na etapy w celu ograniczeniu liczby ofert podlegających negocjacjom poprzez zastosowanie kryteriów oceny ofert wskazanych w specyfikacji istotnych warunków zamówienia: </w:t>
      </w:r>
      <w:r w:rsidRPr="00DC7007">
        <w:br/>
      </w:r>
      <w:r w:rsidRPr="00DC7007">
        <w:br/>
        <w:t>Informacje dodatkowe: </w:t>
      </w:r>
      <w:r w:rsidRPr="00DC7007">
        <w:br/>
      </w:r>
      <w:r w:rsidRPr="00DC7007">
        <w:br/>
      </w:r>
      <w:r w:rsidRPr="00DC7007">
        <w:rPr>
          <w:b/>
          <w:bCs/>
        </w:rPr>
        <w:t>IV.4) Licytacja elektroniczna </w:t>
      </w:r>
      <w:r w:rsidRPr="00DC7007">
        <w:br/>
        <w:t>Adres strony internetowej, na której będzie prowadzona licytacja elektroniczna: </w:t>
      </w:r>
    </w:p>
    <w:p w:rsidR="00DC7007" w:rsidRPr="00DC7007" w:rsidRDefault="00DC7007" w:rsidP="00DC7007">
      <w:r w:rsidRPr="00DC7007">
        <w:t>Adres strony internetowej, na której jest dostępny opis przedmiotu zamówienia w licytacji elektronicznej: </w:t>
      </w:r>
    </w:p>
    <w:p w:rsidR="00DC7007" w:rsidRPr="00DC7007" w:rsidRDefault="00DC7007" w:rsidP="00DC7007">
      <w:r w:rsidRPr="00DC7007">
        <w:t>Wymagania dotyczące rejestracji i identyfikacji wykonawców w licytacji elektronicznej, w tym wymagania techniczne urządzeń informatycznych: </w:t>
      </w:r>
    </w:p>
    <w:p w:rsidR="00DC7007" w:rsidRPr="00DC7007" w:rsidRDefault="00DC7007" w:rsidP="00DC7007">
      <w:r w:rsidRPr="00DC7007">
        <w:t>Sposób postępowania w toku licytacji elektronicznej, w tym określenie minimalnych wysokości postąpień: </w:t>
      </w:r>
    </w:p>
    <w:p w:rsidR="00DC7007" w:rsidRPr="00DC7007" w:rsidRDefault="00DC7007" w:rsidP="00DC7007">
      <w:r w:rsidRPr="00DC7007">
        <w:t>Informacje o liczbie etapów licytacji elektronicznej i czasie ich trwania:</w:t>
      </w:r>
    </w:p>
    <w:p w:rsidR="00DC7007" w:rsidRPr="00DC7007" w:rsidRDefault="00DC7007" w:rsidP="00DC7007">
      <w:r w:rsidRPr="00DC7007">
        <w:t>Czas trwania: </w:t>
      </w:r>
      <w:r w:rsidRPr="00DC7007">
        <w:br/>
      </w:r>
      <w:r w:rsidRPr="00DC7007">
        <w:br/>
        <w:t>Wykonawcy, którzy nie złożyli nowych postąpień, zostaną zakwalifikowani do następnego etapu:</w:t>
      </w:r>
    </w:p>
    <w:p w:rsidR="00DC7007" w:rsidRPr="00DC7007" w:rsidRDefault="00DC7007" w:rsidP="00DC7007">
      <w:r w:rsidRPr="00DC7007">
        <w:t>Termin składania wniosków o dopuszczenie do udziału w licytacji elektronicznej: </w:t>
      </w:r>
      <w:r w:rsidRPr="00DC7007">
        <w:br/>
        <w:t>Data: godzina: </w:t>
      </w:r>
      <w:r w:rsidRPr="00DC7007">
        <w:br/>
        <w:t>Termin otwarcia licytacji elektronicznej: </w:t>
      </w:r>
    </w:p>
    <w:p w:rsidR="00DC7007" w:rsidRPr="00DC7007" w:rsidRDefault="00DC7007" w:rsidP="00DC7007">
      <w:r w:rsidRPr="00DC7007">
        <w:t>Termin i warunki zamknięcia licytacji elektronicznej: </w:t>
      </w:r>
    </w:p>
    <w:p w:rsidR="00DC7007" w:rsidRPr="00DC7007" w:rsidRDefault="00DC7007" w:rsidP="00DC7007">
      <w:r w:rsidRPr="00DC7007">
        <w:br/>
        <w:t>Istotne dla stron postanowienia, które zostaną wprowadzone do treści zawieranej umowy w sprawie zamówienia publicznego, albo ogólne warunki umowy, albo wzór umowy: </w:t>
      </w:r>
    </w:p>
    <w:p w:rsidR="00DC7007" w:rsidRPr="00DC7007" w:rsidRDefault="00DC7007" w:rsidP="00DC7007">
      <w:r w:rsidRPr="00DC7007">
        <w:br/>
        <w:t>Wymagania dotyczące zabezpieczenia należytego wykonania umowy: </w:t>
      </w:r>
    </w:p>
    <w:p w:rsidR="00DC7007" w:rsidRPr="00DC7007" w:rsidRDefault="00DC7007" w:rsidP="00DC7007">
      <w:r w:rsidRPr="00DC7007">
        <w:br/>
        <w:t>Informacje dodatkowe: </w:t>
      </w:r>
    </w:p>
    <w:p w:rsidR="00DC7007" w:rsidRPr="00DC7007" w:rsidRDefault="00DC7007" w:rsidP="00DC7007">
      <w:r w:rsidRPr="00DC7007">
        <w:rPr>
          <w:b/>
          <w:bCs/>
        </w:rPr>
        <w:t>IV.5) ZMIANA UMOWY</w:t>
      </w:r>
      <w:r w:rsidRPr="00DC7007">
        <w:t> </w:t>
      </w:r>
      <w:r w:rsidRPr="00DC7007">
        <w:br/>
      </w:r>
      <w:r w:rsidRPr="00DC7007">
        <w:rPr>
          <w:b/>
          <w:bCs/>
        </w:rPr>
        <w:t>Przewiduje się istotne zmiany postanowień zawartej umowy w stosunku do treści oferty, na podstawie której dokonano wyboru wykonawcy:</w:t>
      </w:r>
      <w:r w:rsidRPr="00DC7007">
        <w:t> Tak </w:t>
      </w:r>
      <w:r w:rsidRPr="00DC7007">
        <w:br/>
        <w:t>Należy wskazać zakres, charakter zmian oraz warunki wprowadzenia zmian: </w:t>
      </w:r>
      <w:r w:rsidRPr="00DC7007">
        <w:br/>
        <w:t xml:space="preserve">1) Zamawiający przewiduje możliwość zmiany umowy o zamówienie publiczne w poniższych sytuacjach i na poniższych warunkach: a) zmiany powszechnie obowiązujących przepisów prawa w zakresie mającym wpływ na realizację przedmiotu zamówienia (zawarta umowa ulegnie odpowiedniej zmianie w tej części, której ta zmiana będzie dotyczyła i wyłącznie za okres po wejściu w życie takiej zmiany), np. zmiana w zakresie podatku VAT, b) przekształcenie organizacyjne lub zmiana właściciela przedsiębiorstwa Wykonawcy, w tym w szczególności zmiany będące następstwem łączenia, podziału, przekształcenia lub likwidacji, c) rezygnacji przez Zamawiającego z realizacji części Umowy. W takim przypadku Zamawiający zapłaci za wykorzystaną część przedmiotu </w:t>
      </w:r>
      <w:r w:rsidRPr="00DC7007">
        <w:lastRenderedPageBreak/>
        <w:t xml:space="preserve">Umowy, d) </w:t>
      </w:r>
      <w:proofErr w:type="spellStart"/>
      <w:r w:rsidRPr="00DC7007">
        <w:t>Zamawiajacy</w:t>
      </w:r>
      <w:proofErr w:type="spellEnd"/>
      <w:r w:rsidRPr="00DC7007">
        <w:t xml:space="preserve"> zastrzega możliwość spłaty kapitału przez upływem okresu kredytowania tj. przed końcem grudnia 2023 roku, jak również możliwość spłaty kapitału w ratach i terminach innych niż przedstawione w harmonogramie spłaty, z zastrzeżeniem że wcześniejsze spłacenie kapitału wymaga uprzednio powiadomienia Banku. Za powyższe czynności Bank nie będzie pobierał dodatkowych opłat i prowizji. e) zaprzestanie ustalenia stawki WIBOR. W takim przypadku Strony zastosują wskaźnik powszechnie przyjęty do obowiązywania w – jego miejsce. O ile wskaźnik taki nie zostanie przyjęty, Strony ustalają parametry w oparciu o które ustalane będzie oprocentowanie kredytu, f) inne niezbędne zmiany pod warunkiem, że są korzystne dla Zamawiającego. 2) Wszelkie zmiany niniejszej umowy będą się odbywały za zgodą stron w formie pisemnych aneksów pod rygorem nieważności. 3) Nie stanowi zmiany umowy w rozumieniu art. 144 ustawy Prawo zamówień publicznych w szczególności: - zmiana danych związanych z obsługą </w:t>
      </w:r>
      <w:proofErr w:type="spellStart"/>
      <w:r w:rsidRPr="00DC7007">
        <w:t>administracyjno</w:t>
      </w:r>
      <w:proofErr w:type="spellEnd"/>
      <w:r w:rsidRPr="00DC7007">
        <w:t xml:space="preserve"> – organizacyjną umowy (np. zmiana rachunku bankowego) - zmiana danych teleadresowych, zmiany osób wskazanych do kontaktów między stronami, - zmiany stawki oprocentowania kredytu wynikająca ze stawki WIBOR 1M. </w:t>
      </w:r>
      <w:r w:rsidRPr="00DC7007">
        <w:br/>
      </w:r>
      <w:r w:rsidRPr="00DC7007">
        <w:rPr>
          <w:b/>
          <w:bCs/>
        </w:rPr>
        <w:t>IV.6) INFORMACJE ADMINISTRACYJNE </w:t>
      </w:r>
      <w:r w:rsidRPr="00DC7007">
        <w:br/>
      </w:r>
      <w:r w:rsidRPr="00DC7007">
        <w:br/>
      </w:r>
      <w:r w:rsidRPr="00DC7007">
        <w:rPr>
          <w:b/>
          <w:bCs/>
        </w:rPr>
        <w:t>IV.6.1) Sposób udostępniania informacji o charakterze poufnym </w:t>
      </w:r>
      <w:r w:rsidRPr="00DC7007">
        <w:rPr>
          <w:i/>
          <w:iCs/>
        </w:rPr>
        <w:t>(jeżeli dotyczy): </w:t>
      </w:r>
      <w:r w:rsidRPr="00DC7007">
        <w:br/>
      </w:r>
      <w:r w:rsidRPr="00DC7007">
        <w:br/>
      </w:r>
      <w:r w:rsidRPr="00DC7007">
        <w:rPr>
          <w:b/>
          <w:bCs/>
        </w:rPr>
        <w:t>Środki służące ochronie informacji o charakterze poufnym</w:t>
      </w:r>
      <w:r w:rsidRPr="00DC7007">
        <w:t> </w:t>
      </w:r>
      <w:r w:rsidRPr="00DC7007">
        <w:br/>
      </w:r>
      <w:r w:rsidRPr="00DC7007">
        <w:br/>
      </w:r>
      <w:r w:rsidRPr="00DC7007">
        <w:rPr>
          <w:b/>
          <w:bCs/>
        </w:rPr>
        <w:t>IV.6.2) Termin składania ofert lub wniosków o dopuszczenie do udziału w postępowaniu: </w:t>
      </w:r>
      <w:r w:rsidRPr="00DC7007">
        <w:br/>
        <w:t>Data: 2018-11-14, godzina: 10:00, </w:t>
      </w:r>
      <w:r w:rsidRPr="00DC7007">
        <w:br/>
        <w:t>Skrócenie terminu składania wniosków, ze względu na pilną potrzebę udzielenia zamówienia (przetarg nieograniczony, przetarg ograniczony, negocjacje z ogłoszeniem): </w:t>
      </w:r>
      <w:r w:rsidRPr="00DC7007">
        <w:br/>
        <w:t>Nie </w:t>
      </w:r>
      <w:r w:rsidRPr="00DC7007">
        <w:br/>
        <w:t>Wskazać powody: </w:t>
      </w:r>
      <w:r w:rsidRPr="00DC7007">
        <w:br/>
      </w:r>
      <w:r w:rsidRPr="00DC7007">
        <w:br/>
        <w:t>Język lub języki, w jakich mogą być sporządzane oferty lub wnioski o dopuszczenie do udziału w postępowaniu </w:t>
      </w:r>
      <w:r w:rsidRPr="00DC7007">
        <w:br/>
        <w:t>&gt; Polski </w:t>
      </w:r>
      <w:r w:rsidRPr="00DC7007">
        <w:br/>
      </w:r>
      <w:r w:rsidRPr="00DC7007">
        <w:rPr>
          <w:b/>
          <w:bCs/>
        </w:rPr>
        <w:t>IV.6.3) Termin związania ofertą: </w:t>
      </w:r>
      <w:r w:rsidRPr="00DC7007">
        <w:t>do: okres w dniach: 30 (od ostatecznego terminu składania ofert) </w:t>
      </w:r>
      <w:r w:rsidRPr="00DC7007">
        <w:br/>
      </w:r>
      <w:r w:rsidRPr="00DC7007">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C7007">
        <w:t> Nie </w:t>
      </w:r>
      <w:r w:rsidRPr="00DC7007">
        <w:br/>
      </w:r>
      <w:r w:rsidRPr="00DC7007">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C7007">
        <w:t> Nie </w:t>
      </w:r>
      <w:r w:rsidRPr="00DC7007">
        <w:br/>
      </w:r>
      <w:r w:rsidRPr="00DC7007">
        <w:rPr>
          <w:b/>
          <w:bCs/>
        </w:rPr>
        <w:t>IV.6.6) Informacje dodatkowe:</w:t>
      </w:r>
      <w:r w:rsidRPr="00DC7007">
        <w:t> </w:t>
      </w:r>
      <w:r w:rsidRPr="00DC7007">
        <w:br/>
      </w:r>
    </w:p>
    <w:p w:rsidR="00DC7007" w:rsidRPr="00DC7007" w:rsidRDefault="00DC7007" w:rsidP="00DC7007">
      <w:pPr>
        <w:rPr>
          <w:b/>
          <w:bCs/>
        </w:rPr>
      </w:pPr>
      <w:r w:rsidRPr="00DC7007">
        <w:rPr>
          <w:b/>
          <w:bCs/>
          <w:u w:val="single"/>
        </w:rPr>
        <w:t>ZAŁĄCZNIK I - INFORMACJE DOTYCZĄCE OFERT CZĘŚCIOWYCH</w:t>
      </w:r>
    </w:p>
    <w:p w:rsidR="00A46D32" w:rsidRDefault="00A46D32">
      <w:bookmarkStart w:id="0" w:name="_GoBack"/>
      <w:bookmarkEnd w:id="0"/>
    </w:p>
    <w:sectPr w:rsidR="00A46D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007"/>
    <w:rsid w:val="00A46D32"/>
    <w:rsid w:val="00DC7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DBBFF-3EAD-4494-8450-3112BD0B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83572">
      <w:bodyDiv w:val="1"/>
      <w:marLeft w:val="0"/>
      <w:marRight w:val="0"/>
      <w:marTop w:val="0"/>
      <w:marBottom w:val="0"/>
      <w:divBdr>
        <w:top w:val="none" w:sz="0" w:space="0" w:color="auto"/>
        <w:left w:val="none" w:sz="0" w:space="0" w:color="auto"/>
        <w:bottom w:val="none" w:sz="0" w:space="0" w:color="auto"/>
        <w:right w:val="none" w:sz="0" w:space="0" w:color="auto"/>
      </w:divBdr>
      <w:divsChild>
        <w:div w:id="1986934521">
          <w:marLeft w:val="0"/>
          <w:marRight w:val="0"/>
          <w:marTop w:val="0"/>
          <w:marBottom w:val="0"/>
          <w:divBdr>
            <w:top w:val="none" w:sz="0" w:space="0" w:color="auto"/>
            <w:left w:val="none" w:sz="0" w:space="0" w:color="auto"/>
            <w:bottom w:val="none" w:sz="0" w:space="0" w:color="auto"/>
            <w:right w:val="none" w:sz="0" w:space="0" w:color="auto"/>
          </w:divBdr>
          <w:divsChild>
            <w:div w:id="11421479">
              <w:marLeft w:val="0"/>
              <w:marRight w:val="0"/>
              <w:marTop w:val="0"/>
              <w:marBottom w:val="0"/>
              <w:divBdr>
                <w:top w:val="none" w:sz="0" w:space="0" w:color="auto"/>
                <w:left w:val="none" w:sz="0" w:space="0" w:color="auto"/>
                <w:bottom w:val="none" w:sz="0" w:space="0" w:color="auto"/>
                <w:right w:val="none" w:sz="0" w:space="0" w:color="auto"/>
              </w:divBdr>
            </w:div>
            <w:div w:id="886374947">
              <w:marLeft w:val="0"/>
              <w:marRight w:val="0"/>
              <w:marTop w:val="0"/>
              <w:marBottom w:val="0"/>
              <w:divBdr>
                <w:top w:val="none" w:sz="0" w:space="0" w:color="auto"/>
                <w:left w:val="none" w:sz="0" w:space="0" w:color="auto"/>
                <w:bottom w:val="none" w:sz="0" w:space="0" w:color="auto"/>
                <w:right w:val="none" w:sz="0" w:space="0" w:color="auto"/>
              </w:divBdr>
            </w:div>
            <w:div w:id="1993825490">
              <w:marLeft w:val="0"/>
              <w:marRight w:val="0"/>
              <w:marTop w:val="0"/>
              <w:marBottom w:val="0"/>
              <w:divBdr>
                <w:top w:val="none" w:sz="0" w:space="0" w:color="auto"/>
                <w:left w:val="none" w:sz="0" w:space="0" w:color="auto"/>
                <w:bottom w:val="none" w:sz="0" w:space="0" w:color="auto"/>
                <w:right w:val="none" w:sz="0" w:space="0" w:color="auto"/>
              </w:divBdr>
              <w:divsChild>
                <w:div w:id="272253136">
                  <w:marLeft w:val="0"/>
                  <w:marRight w:val="0"/>
                  <w:marTop w:val="0"/>
                  <w:marBottom w:val="0"/>
                  <w:divBdr>
                    <w:top w:val="none" w:sz="0" w:space="0" w:color="auto"/>
                    <w:left w:val="none" w:sz="0" w:space="0" w:color="auto"/>
                    <w:bottom w:val="none" w:sz="0" w:space="0" w:color="auto"/>
                    <w:right w:val="none" w:sz="0" w:space="0" w:color="auto"/>
                  </w:divBdr>
                </w:div>
              </w:divsChild>
            </w:div>
            <w:div w:id="1349940116">
              <w:marLeft w:val="0"/>
              <w:marRight w:val="0"/>
              <w:marTop w:val="0"/>
              <w:marBottom w:val="0"/>
              <w:divBdr>
                <w:top w:val="none" w:sz="0" w:space="0" w:color="auto"/>
                <w:left w:val="none" w:sz="0" w:space="0" w:color="auto"/>
                <w:bottom w:val="none" w:sz="0" w:space="0" w:color="auto"/>
                <w:right w:val="none" w:sz="0" w:space="0" w:color="auto"/>
              </w:divBdr>
              <w:divsChild>
                <w:div w:id="289747587">
                  <w:marLeft w:val="0"/>
                  <w:marRight w:val="0"/>
                  <w:marTop w:val="0"/>
                  <w:marBottom w:val="0"/>
                  <w:divBdr>
                    <w:top w:val="none" w:sz="0" w:space="0" w:color="auto"/>
                    <w:left w:val="none" w:sz="0" w:space="0" w:color="auto"/>
                    <w:bottom w:val="none" w:sz="0" w:space="0" w:color="auto"/>
                    <w:right w:val="none" w:sz="0" w:space="0" w:color="auto"/>
                  </w:divBdr>
                </w:div>
              </w:divsChild>
            </w:div>
            <w:div w:id="1313095840">
              <w:marLeft w:val="0"/>
              <w:marRight w:val="0"/>
              <w:marTop w:val="0"/>
              <w:marBottom w:val="0"/>
              <w:divBdr>
                <w:top w:val="none" w:sz="0" w:space="0" w:color="auto"/>
                <w:left w:val="none" w:sz="0" w:space="0" w:color="auto"/>
                <w:bottom w:val="none" w:sz="0" w:space="0" w:color="auto"/>
                <w:right w:val="none" w:sz="0" w:space="0" w:color="auto"/>
              </w:divBdr>
              <w:divsChild>
                <w:div w:id="529034793">
                  <w:marLeft w:val="0"/>
                  <w:marRight w:val="0"/>
                  <w:marTop w:val="0"/>
                  <w:marBottom w:val="0"/>
                  <w:divBdr>
                    <w:top w:val="none" w:sz="0" w:space="0" w:color="auto"/>
                    <w:left w:val="none" w:sz="0" w:space="0" w:color="auto"/>
                    <w:bottom w:val="none" w:sz="0" w:space="0" w:color="auto"/>
                    <w:right w:val="none" w:sz="0" w:space="0" w:color="auto"/>
                  </w:divBdr>
                </w:div>
                <w:div w:id="1119181989">
                  <w:marLeft w:val="0"/>
                  <w:marRight w:val="0"/>
                  <w:marTop w:val="0"/>
                  <w:marBottom w:val="0"/>
                  <w:divBdr>
                    <w:top w:val="none" w:sz="0" w:space="0" w:color="auto"/>
                    <w:left w:val="none" w:sz="0" w:space="0" w:color="auto"/>
                    <w:bottom w:val="none" w:sz="0" w:space="0" w:color="auto"/>
                    <w:right w:val="none" w:sz="0" w:space="0" w:color="auto"/>
                  </w:divBdr>
                </w:div>
                <w:div w:id="1488865828">
                  <w:marLeft w:val="0"/>
                  <w:marRight w:val="0"/>
                  <w:marTop w:val="0"/>
                  <w:marBottom w:val="0"/>
                  <w:divBdr>
                    <w:top w:val="none" w:sz="0" w:space="0" w:color="auto"/>
                    <w:left w:val="none" w:sz="0" w:space="0" w:color="auto"/>
                    <w:bottom w:val="none" w:sz="0" w:space="0" w:color="auto"/>
                    <w:right w:val="none" w:sz="0" w:space="0" w:color="auto"/>
                  </w:divBdr>
                </w:div>
                <w:div w:id="1577982873">
                  <w:marLeft w:val="0"/>
                  <w:marRight w:val="0"/>
                  <w:marTop w:val="0"/>
                  <w:marBottom w:val="0"/>
                  <w:divBdr>
                    <w:top w:val="none" w:sz="0" w:space="0" w:color="auto"/>
                    <w:left w:val="none" w:sz="0" w:space="0" w:color="auto"/>
                    <w:bottom w:val="none" w:sz="0" w:space="0" w:color="auto"/>
                    <w:right w:val="none" w:sz="0" w:space="0" w:color="auto"/>
                  </w:divBdr>
                </w:div>
              </w:divsChild>
            </w:div>
            <w:div w:id="516776478">
              <w:marLeft w:val="0"/>
              <w:marRight w:val="0"/>
              <w:marTop w:val="0"/>
              <w:marBottom w:val="0"/>
              <w:divBdr>
                <w:top w:val="none" w:sz="0" w:space="0" w:color="auto"/>
                <w:left w:val="none" w:sz="0" w:space="0" w:color="auto"/>
                <w:bottom w:val="none" w:sz="0" w:space="0" w:color="auto"/>
                <w:right w:val="none" w:sz="0" w:space="0" w:color="auto"/>
              </w:divBdr>
              <w:divsChild>
                <w:div w:id="1291089256">
                  <w:marLeft w:val="0"/>
                  <w:marRight w:val="0"/>
                  <w:marTop w:val="0"/>
                  <w:marBottom w:val="0"/>
                  <w:divBdr>
                    <w:top w:val="none" w:sz="0" w:space="0" w:color="auto"/>
                    <w:left w:val="none" w:sz="0" w:space="0" w:color="auto"/>
                    <w:bottom w:val="none" w:sz="0" w:space="0" w:color="auto"/>
                    <w:right w:val="none" w:sz="0" w:space="0" w:color="auto"/>
                  </w:divBdr>
                </w:div>
                <w:div w:id="933392686">
                  <w:marLeft w:val="0"/>
                  <w:marRight w:val="0"/>
                  <w:marTop w:val="0"/>
                  <w:marBottom w:val="0"/>
                  <w:divBdr>
                    <w:top w:val="none" w:sz="0" w:space="0" w:color="auto"/>
                    <w:left w:val="none" w:sz="0" w:space="0" w:color="auto"/>
                    <w:bottom w:val="none" w:sz="0" w:space="0" w:color="auto"/>
                    <w:right w:val="none" w:sz="0" w:space="0" w:color="auto"/>
                  </w:divBdr>
                </w:div>
                <w:div w:id="679429871">
                  <w:marLeft w:val="0"/>
                  <w:marRight w:val="0"/>
                  <w:marTop w:val="0"/>
                  <w:marBottom w:val="0"/>
                  <w:divBdr>
                    <w:top w:val="none" w:sz="0" w:space="0" w:color="auto"/>
                    <w:left w:val="none" w:sz="0" w:space="0" w:color="auto"/>
                    <w:bottom w:val="none" w:sz="0" w:space="0" w:color="auto"/>
                    <w:right w:val="none" w:sz="0" w:space="0" w:color="auto"/>
                  </w:divBdr>
                </w:div>
                <w:div w:id="1780223499">
                  <w:marLeft w:val="0"/>
                  <w:marRight w:val="0"/>
                  <w:marTop w:val="0"/>
                  <w:marBottom w:val="0"/>
                  <w:divBdr>
                    <w:top w:val="none" w:sz="0" w:space="0" w:color="auto"/>
                    <w:left w:val="none" w:sz="0" w:space="0" w:color="auto"/>
                    <w:bottom w:val="none" w:sz="0" w:space="0" w:color="auto"/>
                    <w:right w:val="none" w:sz="0" w:space="0" w:color="auto"/>
                  </w:divBdr>
                </w:div>
                <w:div w:id="1251233770">
                  <w:marLeft w:val="0"/>
                  <w:marRight w:val="0"/>
                  <w:marTop w:val="0"/>
                  <w:marBottom w:val="0"/>
                  <w:divBdr>
                    <w:top w:val="none" w:sz="0" w:space="0" w:color="auto"/>
                    <w:left w:val="none" w:sz="0" w:space="0" w:color="auto"/>
                    <w:bottom w:val="none" w:sz="0" w:space="0" w:color="auto"/>
                    <w:right w:val="none" w:sz="0" w:space="0" w:color="auto"/>
                  </w:divBdr>
                </w:div>
                <w:div w:id="1720786220">
                  <w:marLeft w:val="0"/>
                  <w:marRight w:val="0"/>
                  <w:marTop w:val="0"/>
                  <w:marBottom w:val="0"/>
                  <w:divBdr>
                    <w:top w:val="none" w:sz="0" w:space="0" w:color="auto"/>
                    <w:left w:val="none" w:sz="0" w:space="0" w:color="auto"/>
                    <w:bottom w:val="none" w:sz="0" w:space="0" w:color="auto"/>
                    <w:right w:val="none" w:sz="0" w:space="0" w:color="auto"/>
                  </w:divBdr>
                </w:div>
                <w:div w:id="550506708">
                  <w:marLeft w:val="0"/>
                  <w:marRight w:val="0"/>
                  <w:marTop w:val="0"/>
                  <w:marBottom w:val="0"/>
                  <w:divBdr>
                    <w:top w:val="none" w:sz="0" w:space="0" w:color="auto"/>
                    <w:left w:val="none" w:sz="0" w:space="0" w:color="auto"/>
                    <w:bottom w:val="none" w:sz="0" w:space="0" w:color="auto"/>
                    <w:right w:val="none" w:sz="0" w:space="0" w:color="auto"/>
                  </w:divBdr>
                </w:div>
              </w:divsChild>
            </w:div>
            <w:div w:id="499656788">
              <w:marLeft w:val="0"/>
              <w:marRight w:val="0"/>
              <w:marTop w:val="0"/>
              <w:marBottom w:val="0"/>
              <w:divBdr>
                <w:top w:val="none" w:sz="0" w:space="0" w:color="auto"/>
                <w:left w:val="none" w:sz="0" w:space="0" w:color="auto"/>
                <w:bottom w:val="none" w:sz="0" w:space="0" w:color="auto"/>
                <w:right w:val="none" w:sz="0" w:space="0" w:color="auto"/>
              </w:divBdr>
              <w:divsChild>
                <w:div w:id="749811234">
                  <w:marLeft w:val="0"/>
                  <w:marRight w:val="0"/>
                  <w:marTop w:val="0"/>
                  <w:marBottom w:val="0"/>
                  <w:divBdr>
                    <w:top w:val="none" w:sz="0" w:space="0" w:color="auto"/>
                    <w:left w:val="none" w:sz="0" w:space="0" w:color="auto"/>
                    <w:bottom w:val="none" w:sz="0" w:space="0" w:color="auto"/>
                    <w:right w:val="none" w:sz="0" w:space="0" w:color="auto"/>
                  </w:divBdr>
                </w:div>
                <w:div w:id="1540823288">
                  <w:marLeft w:val="0"/>
                  <w:marRight w:val="0"/>
                  <w:marTop w:val="0"/>
                  <w:marBottom w:val="0"/>
                  <w:divBdr>
                    <w:top w:val="none" w:sz="0" w:space="0" w:color="auto"/>
                    <w:left w:val="none" w:sz="0" w:space="0" w:color="auto"/>
                    <w:bottom w:val="none" w:sz="0" w:space="0" w:color="auto"/>
                    <w:right w:val="none" w:sz="0" w:space="0" w:color="auto"/>
                  </w:divBdr>
                </w:div>
              </w:divsChild>
            </w:div>
            <w:div w:id="263270127">
              <w:marLeft w:val="0"/>
              <w:marRight w:val="0"/>
              <w:marTop w:val="0"/>
              <w:marBottom w:val="0"/>
              <w:divBdr>
                <w:top w:val="none" w:sz="0" w:space="0" w:color="auto"/>
                <w:left w:val="none" w:sz="0" w:space="0" w:color="auto"/>
                <w:bottom w:val="none" w:sz="0" w:space="0" w:color="auto"/>
                <w:right w:val="none" w:sz="0" w:space="0" w:color="auto"/>
              </w:divBdr>
              <w:divsChild>
                <w:div w:id="1127699750">
                  <w:marLeft w:val="0"/>
                  <w:marRight w:val="0"/>
                  <w:marTop w:val="0"/>
                  <w:marBottom w:val="0"/>
                  <w:divBdr>
                    <w:top w:val="none" w:sz="0" w:space="0" w:color="auto"/>
                    <w:left w:val="none" w:sz="0" w:space="0" w:color="auto"/>
                    <w:bottom w:val="none" w:sz="0" w:space="0" w:color="auto"/>
                    <w:right w:val="none" w:sz="0" w:space="0" w:color="auto"/>
                  </w:divBdr>
                </w:div>
                <w:div w:id="1081098314">
                  <w:marLeft w:val="0"/>
                  <w:marRight w:val="0"/>
                  <w:marTop w:val="0"/>
                  <w:marBottom w:val="0"/>
                  <w:divBdr>
                    <w:top w:val="none" w:sz="0" w:space="0" w:color="auto"/>
                    <w:left w:val="none" w:sz="0" w:space="0" w:color="auto"/>
                    <w:bottom w:val="none" w:sz="0" w:space="0" w:color="auto"/>
                    <w:right w:val="none" w:sz="0" w:space="0" w:color="auto"/>
                  </w:divBdr>
                </w:div>
                <w:div w:id="2084325948">
                  <w:marLeft w:val="0"/>
                  <w:marRight w:val="0"/>
                  <w:marTop w:val="0"/>
                  <w:marBottom w:val="0"/>
                  <w:divBdr>
                    <w:top w:val="none" w:sz="0" w:space="0" w:color="auto"/>
                    <w:left w:val="none" w:sz="0" w:space="0" w:color="auto"/>
                    <w:bottom w:val="none" w:sz="0" w:space="0" w:color="auto"/>
                    <w:right w:val="none" w:sz="0" w:space="0" w:color="auto"/>
                  </w:divBdr>
                </w:div>
                <w:div w:id="1887986715">
                  <w:marLeft w:val="0"/>
                  <w:marRight w:val="0"/>
                  <w:marTop w:val="0"/>
                  <w:marBottom w:val="0"/>
                  <w:divBdr>
                    <w:top w:val="none" w:sz="0" w:space="0" w:color="auto"/>
                    <w:left w:val="none" w:sz="0" w:space="0" w:color="auto"/>
                    <w:bottom w:val="none" w:sz="0" w:space="0" w:color="auto"/>
                    <w:right w:val="none" w:sz="0" w:space="0" w:color="auto"/>
                  </w:divBdr>
                </w:div>
                <w:div w:id="211581606">
                  <w:marLeft w:val="0"/>
                  <w:marRight w:val="0"/>
                  <w:marTop w:val="0"/>
                  <w:marBottom w:val="0"/>
                  <w:divBdr>
                    <w:top w:val="none" w:sz="0" w:space="0" w:color="auto"/>
                    <w:left w:val="none" w:sz="0" w:space="0" w:color="auto"/>
                    <w:bottom w:val="none" w:sz="0" w:space="0" w:color="auto"/>
                    <w:right w:val="none" w:sz="0" w:space="0" w:color="auto"/>
                  </w:divBdr>
                </w:div>
                <w:div w:id="1695961945">
                  <w:marLeft w:val="0"/>
                  <w:marRight w:val="0"/>
                  <w:marTop w:val="0"/>
                  <w:marBottom w:val="0"/>
                  <w:divBdr>
                    <w:top w:val="none" w:sz="0" w:space="0" w:color="auto"/>
                    <w:left w:val="none" w:sz="0" w:space="0" w:color="auto"/>
                    <w:bottom w:val="none" w:sz="0" w:space="0" w:color="auto"/>
                    <w:right w:val="none" w:sz="0" w:space="0" w:color="auto"/>
                  </w:divBdr>
                </w:div>
              </w:divsChild>
            </w:div>
            <w:div w:id="1866363465">
              <w:marLeft w:val="0"/>
              <w:marRight w:val="0"/>
              <w:marTop w:val="0"/>
              <w:marBottom w:val="0"/>
              <w:divBdr>
                <w:top w:val="none" w:sz="0" w:space="0" w:color="auto"/>
                <w:left w:val="none" w:sz="0" w:space="0" w:color="auto"/>
                <w:bottom w:val="none" w:sz="0" w:space="0" w:color="auto"/>
                <w:right w:val="none" w:sz="0" w:space="0" w:color="auto"/>
              </w:divBdr>
              <w:divsChild>
                <w:div w:id="652948259">
                  <w:marLeft w:val="0"/>
                  <w:marRight w:val="0"/>
                  <w:marTop w:val="0"/>
                  <w:marBottom w:val="0"/>
                  <w:divBdr>
                    <w:top w:val="none" w:sz="0" w:space="0" w:color="auto"/>
                    <w:left w:val="none" w:sz="0" w:space="0" w:color="auto"/>
                    <w:bottom w:val="none" w:sz="0" w:space="0" w:color="auto"/>
                    <w:right w:val="none" w:sz="0" w:space="0" w:color="auto"/>
                  </w:divBdr>
                </w:div>
                <w:div w:id="1389111046">
                  <w:marLeft w:val="0"/>
                  <w:marRight w:val="0"/>
                  <w:marTop w:val="0"/>
                  <w:marBottom w:val="0"/>
                  <w:divBdr>
                    <w:top w:val="none" w:sz="0" w:space="0" w:color="auto"/>
                    <w:left w:val="none" w:sz="0" w:space="0" w:color="auto"/>
                    <w:bottom w:val="none" w:sz="0" w:space="0" w:color="auto"/>
                    <w:right w:val="none" w:sz="0" w:space="0" w:color="auto"/>
                  </w:divBdr>
                </w:div>
                <w:div w:id="416250232">
                  <w:marLeft w:val="0"/>
                  <w:marRight w:val="0"/>
                  <w:marTop w:val="0"/>
                  <w:marBottom w:val="0"/>
                  <w:divBdr>
                    <w:top w:val="none" w:sz="0" w:space="0" w:color="auto"/>
                    <w:left w:val="none" w:sz="0" w:space="0" w:color="auto"/>
                    <w:bottom w:val="none" w:sz="0" w:space="0" w:color="auto"/>
                    <w:right w:val="none" w:sz="0" w:space="0" w:color="auto"/>
                  </w:divBdr>
                </w:div>
                <w:div w:id="447627213">
                  <w:marLeft w:val="0"/>
                  <w:marRight w:val="0"/>
                  <w:marTop w:val="0"/>
                  <w:marBottom w:val="0"/>
                  <w:divBdr>
                    <w:top w:val="none" w:sz="0" w:space="0" w:color="auto"/>
                    <w:left w:val="none" w:sz="0" w:space="0" w:color="auto"/>
                    <w:bottom w:val="none" w:sz="0" w:space="0" w:color="auto"/>
                    <w:right w:val="none" w:sz="0" w:space="0" w:color="auto"/>
                  </w:divBdr>
                </w:div>
                <w:div w:id="1051732384">
                  <w:marLeft w:val="0"/>
                  <w:marRight w:val="0"/>
                  <w:marTop w:val="0"/>
                  <w:marBottom w:val="0"/>
                  <w:divBdr>
                    <w:top w:val="none" w:sz="0" w:space="0" w:color="auto"/>
                    <w:left w:val="none" w:sz="0" w:space="0" w:color="auto"/>
                    <w:bottom w:val="none" w:sz="0" w:space="0" w:color="auto"/>
                    <w:right w:val="none" w:sz="0" w:space="0" w:color="auto"/>
                  </w:divBdr>
                </w:div>
                <w:div w:id="1779058004">
                  <w:marLeft w:val="0"/>
                  <w:marRight w:val="0"/>
                  <w:marTop w:val="0"/>
                  <w:marBottom w:val="0"/>
                  <w:divBdr>
                    <w:top w:val="none" w:sz="0" w:space="0" w:color="auto"/>
                    <w:left w:val="none" w:sz="0" w:space="0" w:color="auto"/>
                    <w:bottom w:val="none" w:sz="0" w:space="0" w:color="auto"/>
                    <w:right w:val="none" w:sz="0" w:space="0" w:color="auto"/>
                  </w:divBdr>
                </w:div>
                <w:div w:id="953249287">
                  <w:marLeft w:val="0"/>
                  <w:marRight w:val="0"/>
                  <w:marTop w:val="0"/>
                  <w:marBottom w:val="0"/>
                  <w:divBdr>
                    <w:top w:val="none" w:sz="0" w:space="0" w:color="auto"/>
                    <w:left w:val="none" w:sz="0" w:space="0" w:color="auto"/>
                    <w:bottom w:val="none" w:sz="0" w:space="0" w:color="auto"/>
                    <w:right w:val="none" w:sz="0" w:space="0" w:color="auto"/>
                  </w:divBdr>
                </w:div>
                <w:div w:id="17515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95526">
      <w:bodyDiv w:val="1"/>
      <w:marLeft w:val="0"/>
      <w:marRight w:val="0"/>
      <w:marTop w:val="0"/>
      <w:marBottom w:val="0"/>
      <w:divBdr>
        <w:top w:val="none" w:sz="0" w:space="0" w:color="auto"/>
        <w:left w:val="none" w:sz="0" w:space="0" w:color="auto"/>
        <w:bottom w:val="none" w:sz="0" w:space="0" w:color="auto"/>
        <w:right w:val="none" w:sz="0" w:space="0" w:color="auto"/>
      </w:divBdr>
      <w:divsChild>
        <w:div w:id="1300528054">
          <w:marLeft w:val="0"/>
          <w:marRight w:val="0"/>
          <w:marTop w:val="0"/>
          <w:marBottom w:val="0"/>
          <w:divBdr>
            <w:top w:val="none" w:sz="0" w:space="0" w:color="auto"/>
            <w:left w:val="none" w:sz="0" w:space="0" w:color="auto"/>
            <w:bottom w:val="none" w:sz="0" w:space="0" w:color="auto"/>
            <w:right w:val="none" w:sz="0" w:space="0" w:color="auto"/>
          </w:divBdr>
          <w:divsChild>
            <w:div w:id="158084947">
              <w:marLeft w:val="0"/>
              <w:marRight w:val="0"/>
              <w:marTop w:val="0"/>
              <w:marBottom w:val="0"/>
              <w:divBdr>
                <w:top w:val="none" w:sz="0" w:space="0" w:color="auto"/>
                <w:left w:val="none" w:sz="0" w:space="0" w:color="auto"/>
                <w:bottom w:val="none" w:sz="0" w:space="0" w:color="auto"/>
                <w:right w:val="none" w:sz="0" w:space="0" w:color="auto"/>
              </w:divBdr>
            </w:div>
            <w:div w:id="535848293">
              <w:marLeft w:val="0"/>
              <w:marRight w:val="0"/>
              <w:marTop w:val="0"/>
              <w:marBottom w:val="0"/>
              <w:divBdr>
                <w:top w:val="none" w:sz="0" w:space="0" w:color="auto"/>
                <w:left w:val="none" w:sz="0" w:space="0" w:color="auto"/>
                <w:bottom w:val="none" w:sz="0" w:space="0" w:color="auto"/>
                <w:right w:val="none" w:sz="0" w:space="0" w:color="auto"/>
              </w:divBdr>
            </w:div>
            <w:div w:id="1772167025">
              <w:marLeft w:val="0"/>
              <w:marRight w:val="0"/>
              <w:marTop w:val="0"/>
              <w:marBottom w:val="0"/>
              <w:divBdr>
                <w:top w:val="none" w:sz="0" w:space="0" w:color="auto"/>
                <w:left w:val="none" w:sz="0" w:space="0" w:color="auto"/>
                <w:bottom w:val="none" w:sz="0" w:space="0" w:color="auto"/>
                <w:right w:val="none" w:sz="0" w:space="0" w:color="auto"/>
              </w:divBdr>
              <w:divsChild>
                <w:div w:id="140974211">
                  <w:marLeft w:val="0"/>
                  <w:marRight w:val="0"/>
                  <w:marTop w:val="0"/>
                  <w:marBottom w:val="0"/>
                  <w:divBdr>
                    <w:top w:val="none" w:sz="0" w:space="0" w:color="auto"/>
                    <w:left w:val="none" w:sz="0" w:space="0" w:color="auto"/>
                    <w:bottom w:val="none" w:sz="0" w:space="0" w:color="auto"/>
                    <w:right w:val="none" w:sz="0" w:space="0" w:color="auto"/>
                  </w:divBdr>
                </w:div>
              </w:divsChild>
            </w:div>
            <w:div w:id="750077723">
              <w:marLeft w:val="0"/>
              <w:marRight w:val="0"/>
              <w:marTop w:val="0"/>
              <w:marBottom w:val="0"/>
              <w:divBdr>
                <w:top w:val="none" w:sz="0" w:space="0" w:color="auto"/>
                <w:left w:val="none" w:sz="0" w:space="0" w:color="auto"/>
                <w:bottom w:val="none" w:sz="0" w:space="0" w:color="auto"/>
                <w:right w:val="none" w:sz="0" w:space="0" w:color="auto"/>
              </w:divBdr>
              <w:divsChild>
                <w:div w:id="1286228708">
                  <w:marLeft w:val="0"/>
                  <w:marRight w:val="0"/>
                  <w:marTop w:val="0"/>
                  <w:marBottom w:val="0"/>
                  <w:divBdr>
                    <w:top w:val="none" w:sz="0" w:space="0" w:color="auto"/>
                    <w:left w:val="none" w:sz="0" w:space="0" w:color="auto"/>
                    <w:bottom w:val="none" w:sz="0" w:space="0" w:color="auto"/>
                    <w:right w:val="none" w:sz="0" w:space="0" w:color="auto"/>
                  </w:divBdr>
                </w:div>
              </w:divsChild>
            </w:div>
            <w:div w:id="1408652447">
              <w:marLeft w:val="0"/>
              <w:marRight w:val="0"/>
              <w:marTop w:val="0"/>
              <w:marBottom w:val="0"/>
              <w:divBdr>
                <w:top w:val="none" w:sz="0" w:space="0" w:color="auto"/>
                <w:left w:val="none" w:sz="0" w:space="0" w:color="auto"/>
                <w:bottom w:val="none" w:sz="0" w:space="0" w:color="auto"/>
                <w:right w:val="none" w:sz="0" w:space="0" w:color="auto"/>
              </w:divBdr>
              <w:divsChild>
                <w:div w:id="1700617295">
                  <w:marLeft w:val="0"/>
                  <w:marRight w:val="0"/>
                  <w:marTop w:val="0"/>
                  <w:marBottom w:val="0"/>
                  <w:divBdr>
                    <w:top w:val="none" w:sz="0" w:space="0" w:color="auto"/>
                    <w:left w:val="none" w:sz="0" w:space="0" w:color="auto"/>
                    <w:bottom w:val="none" w:sz="0" w:space="0" w:color="auto"/>
                    <w:right w:val="none" w:sz="0" w:space="0" w:color="auto"/>
                  </w:divBdr>
                </w:div>
                <w:div w:id="1885484822">
                  <w:marLeft w:val="0"/>
                  <w:marRight w:val="0"/>
                  <w:marTop w:val="0"/>
                  <w:marBottom w:val="0"/>
                  <w:divBdr>
                    <w:top w:val="none" w:sz="0" w:space="0" w:color="auto"/>
                    <w:left w:val="none" w:sz="0" w:space="0" w:color="auto"/>
                    <w:bottom w:val="none" w:sz="0" w:space="0" w:color="auto"/>
                    <w:right w:val="none" w:sz="0" w:space="0" w:color="auto"/>
                  </w:divBdr>
                </w:div>
                <w:div w:id="1336765792">
                  <w:marLeft w:val="0"/>
                  <w:marRight w:val="0"/>
                  <w:marTop w:val="0"/>
                  <w:marBottom w:val="0"/>
                  <w:divBdr>
                    <w:top w:val="none" w:sz="0" w:space="0" w:color="auto"/>
                    <w:left w:val="none" w:sz="0" w:space="0" w:color="auto"/>
                    <w:bottom w:val="none" w:sz="0" w:space="0" w:color="auto"/>
                    <w:right w:val="none" w:sz="0" w:space="0" w:color="auto"/>
                  </w:divBdr>
                </w:div>
                <w:div w:id="527376081">
                  <w:marLeft w:val="0"/>
                  <w:marRight w:val="0"/>
                  <w:marTop w:val="0"/>
                  <w:marBottom w:val="0"/>
                  <w:divBdr>
                    <w:top w:val="none" w:sz="0" w:space="0" w:color="auto"/>
                    <w:left w:val="none" w:sz="0" w:space="0" w:color="auto"/>
                    <w:bottom w:val="none" w:sz="0" w:space="0" w:color="auto"/>
                    <w:right w:val="none" w:sz="0" w:space="0" w:color="auto"/>
                  </w:divBdr>
                </w:div>
              </w:divsChild>
            </w:div>
            <w:div w:id="1293634795">
              <w:marLeft w:val="0"/>
              <w:marRight w:val="0"/>
              <w:marTop w:val="0"/>
              <w:marBottom w:val="0"/>
              <w:divBdr>
                <w:top w:val="none" w:sz="0" w:space="0" w:color="auto"/>
                <w:left w:val="none" w:sz="0" w:space="0" w:color="auto"/>
                <w:bottom w:val="none" w:sz="0" w:space="0" w:color="auto"/>
                <w:right w:val="none" w:sz="0" w:space="0" w:color="auto"/>
              </w:divBdr>
              <w:divsChild>
                <w:div w:id="31922911">
                  <w:marLeft w:val="0"/>
                  <w:marRight w:val="0"/>
                  <w:marTop w:val="0"/>
                  <w:marBottom w:val="0"/>
                  <w:divBdr>
                    <w:top w:val="none" w:sz="0" w:space="0" w:color="auto"/>
                    <w:left w:val="none" w:sz="0" w:space="0" w:color="auto"/>
                    <w:bottom w:val="none" w:sz="0" w:space="0" w:color="auto"/>
                    <w:right w:val="none" w:sz="0" w:space="0" w:color="auto"/>
                  </w:divBdr>
                </w:div>
                <w:div w:id="1851748617">
                  <w:marLeft w:val="0"/>
                  <w:marRight w:val="0"/>
                  <w:marTop w:val="0"/>
                  <w:marBottom w:val="0"/>
                  <w:divBdr>
                    <w:top w:val="none" w:sz="0" w:space="0" w:color="auto"/>
                    <w:left w:val="none" w:sz="0" w:space="0" w:color="auto"/>
                    <w:bottom w:val="none" w:sz="0" w:space="0" w:color="auto"/>
                    <w:right w:val="none" w:sz="0" w:space="0" w:color="auto"/>
                  </w:divBdr>
                </w:div>
                <w:div w:id="2122066421">
                  <w:marLeft w:val="0"/>
                  <w:marRight w:val="0"/>
                  <w:marTop w:val="0"/>
                  <w:marBottom w:val="0"/>
                  <w:divBdr>
                    <w:top w:val="none" w:sz="0" w:space="0" w:color="auto"/>
                    <w:left w:val="none" w:sz="0" w:space="0" w:color="auto"/>
                    <w:bottom w:val="none" w:sz="0" w:space="0" w:color="auto"/>
                    <w:right w:val="none" w:sz="0" w:space="0" w:color="auto"/>
                  </w:divBdr>
                </w:div>
                <w:div w:id="828786265">
                  <w:marLeft w:val="0"/>
                  <w:marRight w:val="0"/>
                  <w:marTop w:val="0"/>
                  <w:marBottom w:val="0"/>
                  <w:divBdr>
                    <w:top w:val="none" w:sz="0" w:space="0" w:color="auto"/>
                    <w:left w:val="none" w:sz="0" w:space="0" w:color="auto"/>
                    <w:bottom w:val="none" w:sz="0" w:space="0" w:color="auto"/>
                    <w:right w:val="none" w:sz="0" w:space="0" w:color="auto"/>
                  </w:divBdr>
                </w:div>
                <w:div w:id="1856572974">
                  <w:marLeft w:val="0"/>
                  <w:marRight w:val="0"/>
                  <w:marTop w:val="0"/>
                  <w:marBottom w:val="0"/>
                  <w:divBdr>
                    <w:top w:val="none" w:sz="0" w:space="0" w:color="auto"/>
                    <w:left w:val="none" w:sz="0" w:space="0" w:color="auto"/>
                    <w:bottom w:val="none" w:sz="0" w:space="0" w:color="auto"/>
                    <w:right w:val="none" w:sz="0" w:space="0" w:color="auto"/>
                  </w:divBdr>
                </w:div>
                <w:div w:id="118960118">
                  <w:marLeft w:val="0"/>
                  <w:marRight w:val="0"/>
                  <w:marTop w:val="0"/>
                  <w:marBottom w:val="0"/>
                  <w:divBdr>
                    <w:top w:val="none" w:sz="0" w:space="0" w:color="auto"/>
                    <w:left w:val="none" w:sz="0" w:space="0" w:color="auto"/>
                    <w:bottom w:val="none" w:sz="0" w:space="0" w:color="auto"/>
                    <w:right w:val="none" w:sz="0" w:space="0" w:color="auto"/>
                  </w:divBdr>
                </w:div>
                <w:div w:id="1947423458">
                  <w:marLeft w:val="0"/>
                  <w:marRight w:val="0"/>
                  <w:marTop w:val="0"/>
                  <w:marBottom w:val="0"/>
                  <w:divBdr>
                    <w:top w:val="none" w:sz="0" w:space="0" w:color="auto"/>
                    <w:left w:val="none" w:sz="0" w:space="0" w:color="auto"/>
                    <w:bottom w:val="none" w:sz="0" w:space="0" w:color="auto"/>
                    <w:right w:val="none" w:sz="0" w:space="0" w:color="auto"/>
                  </w:divBdr>
                </w:div>
              </w:divsChild>
            </w:div>
            <w:div w:id="1931767324">
              <w:marLeft w:val="0"/>
              <w:marRight w:val="0"/>
              <w:marTop w:val="0"/>
              <w:marBottom w:val="0"/>
              <w:divBdr>
                <w:top w:val="none" w:sz="0" w:space="0" w:color="auto"/>
                <w:left w:val="none" w:sz="0" w:space="0" w:color="auto"/>
                <w:bottom w:val="none" w:sz="0" w:space="0" w:color="auto"/>
                <w:right w:val="none" w:sz="0" w:space="0" w:color="auto"/>
              </w:divBdr>
              <w:divsChild>
                <w:div w:id="2013137617">
                  <w:marLeft w:val="0"/>
                  <w:marRight w:val="0"/>
                  <w:marTop w:val="0"/>
                  <w:marBottom w:val="0"/>
                  <w:divBdr>
                    <w:top w:val="none" w:sz="0" w:space="0" w:color="auto"/>
                    <w:left w:val="none" w:sz="0" w:space="0" w:color="auto"/>
                    <w:bottom w:val="none" w:sz="0" w:space="0" w:color="auto"/>
                    <w:right w:val="none" w:sz="0" w:space="0" w:color="auto"/>
                  </w:divBdr>
                </w:div>
                <w:div w:id="2097893936">
                  <w:marLeft w:val="0"/>
                  <w:marRight w:val="0"/>
                  <w:marTop w:val="0"/>
                  <w:marBottom w:val="0"/>
                  <w:divBdr>
                    <w:top w:val="none" w:sz="0" w:space="0" w:color="auto"/>
                    <w:left w:val="none" w:sz="0" w:space="0" w:color="auto"/>
                    <w:bottom w:val="none" w:sz="0" w:space="0" w:color="auto"/>
                    <w:right w:val="none" w:sz="0" w:space="0" w:color="auto"/>
                  </w:divBdr>
                </w:div>
              </w:divsChild>
            </w:div>
            <w:div w:id="1597133068">
              <w:marLeft w:val="0"/>
              <w:marRight w:val="0"/>
              <w:marTop w:val="0"/>
              <w:marBottom w:val="0"/>
              <w:divBdr>
                <w:top w:val="none" w:sz="0" w:space="0" w:color="auto"/>
                <w:left w:val="none" w:sz="0" w:space="0" w:color="auto"/>
                <w:bottom w:val="none" w:sz="0" w:space="0" w:color="auto"/>
                <w:right w:val="none" w:sz="0" w:space="0" w:color="auto"/>
              </w:divBdr>
              <w:divsChild>
                <w:div w:id="1323047217">
                  <w:marLeft w:val="0"/>
                  <w:marRight w:val="0"/>
                  <w:marTop w:val="0"/>
                  <w:marBottom w:val="0"/>
                  <w:divBdr>
                    <w:top w:val="none" w:sz="0" w:space="0" w:color="auto"/>
                    <w:left w:val="none" w:sz="0" w:space="0" w:color="auto"/>
                    <w:bottom w:val="none" w:sz="0" w:space="0" w:color="auto"/>
                    <w:right w:val="none" w:sz="0" w:space="0" w:color="auto"/>
                  </w:divBdr>
                </w:div>
                <w:div w:id="2088460309">
                  <w:marLeft w:val="0"/>
                  <w:marRight w:val="0"/>
                  <w:marTop w:val="0"/>
                  <w:marBottom w:val="0"/>
                  <w:divBdr>
                    <w:top w:val="none" w:sz="0" w:space="0" w:color="auto"/>
                    <w:left w:val="none" w:sz="0" w:space="0" w:color="auto"/>
                    <w:bottom w:val="none" w:sz="0" w:space="0" w:color="auto"/>
                    <w:right w:val="none" w:sz="0" w:space="0" w:color="auto"/>
                  </w:divBdr>
                </w:div>
                <w:div w:id="397242936">
                  <w:marLeft w:val="0"/>
                  <w:marRight w:val="0"/>
                  <w:marTop w:val="0"/>
                  <w:marBottom w:val="0"/>
                  <w:divBdr>
                    <w:top w:val="none" w:sz="0" w:space="0" w:color="auto"/>
                    <w:left w:val="none" w:sz="0" w:space="0" w:color="auto"/>
                    <w:bottom w:val="none" w:sz="0" w:space="0" w:color="auto"/>
                    <w:right w:val="none" w:sz="0" w:space="0" w:color="auto"/>
                  </w:divBdr>
                </w:div>
                <w:div w:id="1827895776">
                  <w:marLeft w:val="0"/>
                  <w:marRight w:val="0"/>
                  <w:marTop w:val="0"/>
                  <w:marBottom w:val="0"/>
                  <w:divBdr>
                    <w:top w:val="none" w:sz="0" w:space="0" w:color="auto"/>
                    <w:left w:val="none" w:sz="0" w:space="0" w:color="auto"/>
                    <w:bottom w:val="none" w:sz="0" w:space="0" w:color="auto"/>
                    <w:right w:val="none" w:sz="0" w:space="0" w:color="auto"/>
                  </w:divBdr>
                </w:div>
                <w:div w:id="1148480471">
                  <w:marLeft w:val="0"/>
                  <w:marRight w:val="0"/>
                  <w:marTop w:val="0"/>
                  <w:marBottom w:val="0"/>
                  <w:divBdr>
                    <w:top w:val="none" w:sz="0" w:space="0" w:color="auto"/>
                    <w:left w:val="none" w:sz="0" w:space="0" w:color="auto"/>
                    <w:bottom w:val="none" w:sz="0" w:space="0" w:color="auto"/>
                    <w:right w:val="none" w:sz="0" w:space="0" w:color="auto"/>
                  </w:divBdr>
                </w:div>
                <w:div w:id="1146817786">
                  <w:marLeft w:val="0"/>
                  <w:marRight w:val="0"/>
                  <w:marTop w:val="0"/>
                  <w:marBottom w:val="0"/>
                  <w:divBdr>
                    <w:top w:val="none" w:sz="0" w:space="0" w:color="auto"/>
                    <w:left w:val="none" w:sz="0" w:space="0" w:color="auto"/>
                    <w:bottom w:val="none" w:sz="0" w:space="0" w:color="auto"/>
                    <w:right w:val="none" w:sz="0" w:space="0" w:color="auto"/>
                  </w:divBdr>
                </w:div>
              </w:divsChild>
            </w:div>
            <w:div w:id="1142119172">
              <w:marLeft w:val="0"/>
              <w:marRight w:val="0"/>
              <w:marTop w:val="0"/>
              <w:marBottom w:val="0"/>
              <w:divBdr>
                <w:top w:val="none" w:sz="0" w:space="0" w:color="auto"/>
                <w:left w:val="none" w:sz="0" w:space="0" w:color="auto"/>
                <w:bottom w:val="none" w:sz="0" w:space="0" w:color="auto"/>
                <w:right w:val="none" w:sz="0" w:space="0" w:color="auto"/>
              </w:divBdr>
              <w:divsChild>
                <w:div w:id="1368096580">
                  <w:marLeft w:val="0"/>
                  <w:marRight w:val="0"/>
                  <w:marTop w:val="0"/>
                  <w:marBottom w:val="0"/>
                  <w:divBdr>
                    <w:top w:val="none" w:sz="0" w:space="0" w:color="auto"/>
                    <w:left w:val="none" w:sz="0" w:space="0" w:color="auto"/>
                    <w:bottom w:val="none" w:sz="0" w:space="0" w:color="auto"/>
                    <w:right w:val="none" w:sz="0" w:space="0" w:color="auto"/>
                  </w:divBdr>
                </w:div>
                <w:div w:id="229581742">
                  <w:marLeft w:val="0"/>
                  <w:marRight w:val="0"/>
                  <w:marTop w:val="0"/>
                  <w:marBottom w:val="0"/>
                  <w:divBdr>
                    <w:top w:val="none" w:sz="0" w:space="0" w:color="auto"/>
                    <w:left w:val="none" w:sz="0" w:space="0" w:color="auto"/>
                    <w:bottom w:val="none" w:sz="0" w:space="0" w:color="auto"/>
                    <w:right w:val="none" w:sz="0" w:space="0" w:color="auto"/>
                  </w:divBdr>
                </w:div>
                <w:div w:id="1579946272">
                  <w:marLeft w:val="0"/>
                  <w:marRight w:val="0"/>
                  <w:marTop w:val="0"/>
                  <w:marBottom w:val="0"/>
                  <w:divBdr>
                    <w:top w:val="none" w:sz="0" w:space="0" w:color="auto"/>
                    <w:left w:val="none" w:sz="0" w:space="0" w:color="auto"/>
                    <w:bottom w:val="none" w:sz="0" w:space="0" w:color="auto"/>
                    <w:right w:val="none" w:sz="0" w:space="0" w:color="auto"/>
                  </w:divBdr>
                </w:div>
                <w:div w:id="263074692">
                  <w:marLeft w:val="0"/>
                  <w:marRight w:val="0"/>
                  <w:marTop w:val="0"/>
                  <w:marBottom w:val="0"/>
                  <w:divBdr>
                    <w:top w:val="none" w:sz="0" w:space="0" w:color="auto"/>
                    <w:left w:val="none" w:sz="0" w:space="0" w:color="auto"/>
                    <w:bottom w:val="none" w:sz="0" w:space="0" w:color="auto"/>
                    <w:right w:val="none" w:sz="0" w:space="0" w:color="auto"/>
                  </w:divBdr>
                </w:div>
                <w:div w:id="2009941207">
                  <w:marLeft w:val="0"/>
                  <w:marRight w:val="0"/>
                  <w:marTop w:val="0"/>
                  <w:marBottom w:val="0"/>
                  <w:divBdr>
                    <w:top w:val="none" w:sz="0" w:space="0" w:color="auto"/>
                    <w:left w:val="none" w:sz="0" w:space="0" w:color="auto"/>
                    <w:bottom w:val="none" w:sz="0" w:space="0" w:color="auto"/>
                    <w:right w:val="none" w:sz="0" w:space="0" w:color="auto"/>
                  </w:divBdr>
                </w:div>
                <w:div w:id="1996371071">
                  <w:marLeft w:val="0"/>
                  <w:marRight w:val="0"/>
                  <w:marTop w:val="0"/>
                  <w:marBottom w:val="0"/>
                  <w:divBdr>
                    <w:top w:val="none" w:sz="0" w:space="0" w:color="auto"/>
                    <w:left w:val="none" w:sz="0" w:space="0" w:color="auto"/>
                    <w:bottom w:val="none" w:sz="0" w:space="0" w:color="auto"/>
                    <w:right w:val="none" w:sz="0" w:space="0" w:color="auto"/>
                  </w:divBdr>
                </w:div>
                <w:div w:id="177934253">
                  <w:marLeft w:val="0"/>
                  <w:marRight w:val="0"/>
                  <w:marTop w:val="0"/>
                  <w:marBottom w:val="0"/>
                  <w:divBdr>
                    <w:top w:val="none" w:sz="0" w:space="0" w:color="auto"/>
                    <w:left w:val="none" w:sz="0" w:space="0" w:color="auto"/>
                    <w:bottom w:val="none" w:sz="0" w:space="0" w:color="auto"/>
                    <w:right w:val="none" w:sz="0" w:space="0" w:color="auto"/>
                  </w:divBdr>
                </w:div>
                <w:div w:id="14024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3315</Words>
  <Characters>19890</Characters>
  <Application>Microsoft Office Word</Application>
  <DocSecurity>0</DocSecurity>
  <Lines>165</Lines>
  <Paragraphs>46</Paragraphs>
  <ScaleCrop>false</ScaleCrop>
  <Company/>
  <LinksUpToDate>false</LinksUpToDate>
  <CharactersWithSpaces>23159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Kwiatkowski</dc:creator>
  <cp:keywords/>
  <dc:description/>
  <cp:lastModifiedBy>Paweł Kwiatkowski</cp:lastModifiedBy>
  <cp:revision>1</cp:revision>
  <dcterms:created xsi:type="dcterms:W3CDTF">2018-11-06T14:14:00Z</dcterms:created>
  <dcterms:modified xsi:type="dcterms:W3CDTF">2018-11-06T14:15:00Z</dcterms:modified>
</cp:coreProperties>
</file>